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45150" w14:textId="77777777" w:rsidR="00C8355A" w:rsidRPr="007A3913" w:rsidRDefault="00C8355A" w:rsidP="00367E7F">
      <w:pPr>
        <w:pStyle w:val="Adresvangeadresseerde"/>
        <w:rPr>
          <w:rFonts w:ascii="Trebuchet MS" w:hAnsi="Trebuchet MS"/>
          <w:color w:val="auto"/>
          <w:sz w:val="20"/>
          <w:szCs w:val="20"/>
        </w:rPr>
      </w:pPr>
      <w:r w:rsidRPr="007A3913">
        <w:rPr>
          <w:rFonts w:ascii="Trebuchet MS" w:hAnsi="Trebuchet MS"/>
          <w:noProof/>
        </w:rPr>
        <w:drawing>
          <wp:anchor distT="0" distB="0" distL="114300" distR="114300" simplePos="0" relativeHeight="251658240" behindDoc="1" locked="0" layoutInCell="1" allowOverlap="1" wp14:anchorId="36A2A55B" wp14:editId="18AE6968">
            <wp:simplePos x="0" y="0"/>
            <wp:positionH relativeFrom="column">
              <wp:posOffset>-749300</wp:posOffset>
            </wp:positionH>
            <wp:positionV relativeFrom="page">
              <wp:posOffset>399415</wp:posOffset>
            </wp:positionV>
            <wp:extent cx="1263600" cy="640800"/>
            <wp:effectExtent l="0" t="0" r="0" b="698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RUGGEOOSTENDE_rg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63600" cy="640800"/>
                    </a:xfrm>
                    <a:prstGeom prst="rect">
                      <a:avLst/>
                    </a:prstGeom>
                  </pic:spPr>
                </pic:pic>
              </a:graphicData>
            </a:graphic>
          </wp:anchor>
        </w:drawing>
      </w:r>
    </w:p>
    <w:p w14:paraId="40A02914" w14:textId="72CE7ED9" w:rsidR="005F335D" w:rsidRPr="007A3913" w:rsidRDefault="003C6C1B" w:rsidP="00367E7F">
      <w:pPr>
        <w:pStyle w:val="Adresvangeadresseerde"/>
        <w:rPr>
          <w:rFonts w:ascii="Trebuchet MS" w:hAnsi="Trebuchet MS"/>
          <w:color w:val="00619B"/>
          <w:sz w:val="36"/>
          <w:szCs w:val="36"/>
        </w:rPr>
      </w:pPr>
      <w:r w:rsidRPr="007A3913">
        <w:rPr>
          <w:rFonts w:ascii="Trebuchet MS" w:hAnsi="Trebuchet MS"/>
          <w:color w:val="00619B"/>
          <w:sz w:val="36"/>
          <w:szCs w:val="36"/>
        </w:rPr>
        <w:t>ARTIKEL</w:t>
      </w:r>
    </w:p>
    <w:p w14:paraId="5B54B4E3" w14:textId="70890344" w:rsidR="003C6C1B" w:rsidRPr="007A3913" w:rsidRDefault="003C6C1B" w:rsidP="003C6C1B">
      <w:pPr>
        <w:spacing w:after="0" w:line="240" w:lineRule="auto"/>
        <w:rPr>
          <w:rFonts w:ascii="Trebuchet MS" w:hAnsi="Trebuchet MS"/>
          <w:b/>
          <w:sz w:val="18"/>
          <w:szCs w:val="18"/>
        </w:rPr>
      </w:pPr>
      <w:r w:rsidRPr="007A3913">
        <w:rPr>
          <w:rFonts w:ascii="Trebuchet MS" w:hAnsi="Trebuchet MS"/>
          <w:b/>
          <w:sz w:val="18"/>
          <w:szCs w:val="18"/>
        </w:rPr>
        <w:t xml:space="preserve">Afzender: </w:t>
      </w:r>
      <w:r w:rsidRPr="007A3913">
        <w:rPr>
          <w:rFonts w:ascii="Trebuchet MS" w:hAnsi="Trebuchet MS"/>
          <w:sz w:val="18"/>
          <w:szCs w:val="18"/>
        </w:rPr>
        <w:t>Logo Brugge-Oostende vzw</w:t>
      </w:r>
    </w:p>
    <w:p w14:paraId="5BAC5363" w14:textId="230AED91" w:rsidR="003C6C1B" w:rsidRDefault="00F54213" w:rsidP="003C6C1B">
      <w:pPr>
        <w:spacing w:after="0" w:line="240" w:lineRule="auto"/>
        <w:rPr>
          <w:rFonts w:ascii="Trebuchet MS" w:hAnsi="Trebuchet MS"/>
          <w:sz w:val="18"/>
          <w:szCs w:val="18"/>
        </w:rPr>
      </w:pPr>
      <w:r>
        <w:rPr>
          <w:rFonts w:ascii="Trebuchet MS" w:hAnsi="Trebuchet MS"/>
          <w:b/>
          <w:sz w:val="18"/>
          <w:szCs w:val="18"/>
        </w:rPr>
        <w:t>Auteur</w:t>
      </w:r>
      <w:r w:rsidR="003C6C1B" w:rsidRPr="007A3913">
        <w:rPr>
          <w:rFonts w:ascii="Trebuchet MS" w:hAnsi="Trebuchet MS"/>
          <w:b/>
          <w:sz w:val="18"/>
          <w:szCs w:val="18"/>
        </w:rPr>
        <w:t xml:space="preserve">: </w:t>
      </w:r>
      <w:r w:rsidR="00794B0F">
        <w:rPr>
          <w:rFonts w:ascii="Trebuchet MS" w:hAnsi="Trebuchet MS"/>
          <w:sz w:val="18"/>
          <w:szCs w:val="18"/>
        </w:rPr>
        <w:t>Dieter Vanparys</w:t>
      </w:r>
    </w:p>
    <w:p w14:paraId="57F491E9" w14:textId="161134F4" w:rsidR="0010494E" w:rsidRPr="001C4576" w:rsidRDefault="0010494E" w:rsidP="003C6C1B">
      <w:pPr>
        <w:spacing w:after="0" w:line="240" w:lineRule="auto"/>
        <w:rPr>
          <w:rFonts w:ascii="Trebuchet MS" w:hAnsi="Trebuchet MS"/>
          <w:sz w:val="18"/>
          <w:szCs w:val="18"/>
        </w:rPr>
      </w:pPr>
      <w:r w:rsidRPr="001C4576">
        <w:rPr>
          <w:rFonts w:ascii="Trebuchet MS" w:hAnsi="Trebuchet MS"/>
          <w:b/>
          <w:bCs/>
          <w:sz w:val="18"/>
          <w:szCs w:val="18"/>
        </w:rPr>
        <w:t>Bronnen</w:t>
      </w:r>
      <w:r w:rsidRPr="001C4576">
        <w:rPr>
          <w:rFonts w:ascii="Trebuchet MS" w:hAnsi="Trebuchet MS"/>
          <w:sz w:val="18"/>
          <w:szCs w:val="18"/>
        </w:rPr>
        <w:t>:</w:t>
      </w:r>
    </w:p>
    <w:p w14:paraId="564E0B80" w14:textId="201FE3FE" w:rsidR="00834D8F" w:rsidRPr="009E6491" w:rsidRDefault="001548C8" w:rsidP="00AD1A23">
      <w:pPr>
        <w:numPr>
          <w:ilvl w:val="1"/>
          <w:numId w:val="39"/>
        </w:numPr>
        <w:tabs>
          <w:tab w:val="left" w:pos="220"/>
          <w:tab w:val="left" w:pos="720"/>
        </w:tabs>
        <w:autoSpaceDE w:val="0"/>
        <w:autoSpaceDN w:val="0"/>
        <w:adjustRightInd w:val="0"/>
        <w:spacing w:after="60" w:line="240" w:lineRule="auto"/>
        <w:contextualSpacing/>
        <w:rPr>
          <w:rFonts w:cstheme="minorHAnsi"/>
          <w:color w:val="000000"/>
          <w:sz w:val="18"/>
          <w:szCs w:val="18"/>
          <w:u w:val="single"/>
        </w:rPr>
      </w:pPr>
      <w:hyperlink r:id="rId16" w:history="1">
        <w:r w:rsidR="001B4382" w:rsidRPr="000964E8">
          <w:rPr>
            <w:rStyle w:val="Hyperlink"/>
            <w:sz w:val="18"/>
            <w:szCs w:val="18"/>
          </w:rPr>
          <w:t>www.koolstofmonoxide.be</w:t>
        </w:r>
      </w:hyperlink>
    </w:p>
    <w:p w14:paraId="335B2AA5" w14:textId="4B7FC37F" w:rsidR="009E6491" w:rsidRPr="007B410E" w:rsidRDefault="001548C8" w:rsidP="00AD1A23">
      <w:pPr>
        <w:numPr>
          <w:ilvl w:val="1"/>
          <w:numId w:val="39"/>
        </w:numPr>
        <w:tabs>
          <w:tab w:val="left" w:pos="220"/>
          <w:tab w:val="left" w:pos="720"/>
        </w:tabs>
        <w:autoSpaceDE w:val="0"/>
        <w:autoSpaceDN w:val="0"/>
        <w:adjustRightInd w:val="0"/>
        <w:spacing w:after="60" w:line="240" w:lineRule="auto"/>
        <w:contextualSpacing/>
        <w:rPr>
          <w:rFonts w:cstheme="minorHAnsi"/>
          <w:color w:val="000000"/>
          <w:sz w:val="18"/>
          <w:szCs w:val="18"/>
          <w:u w:val="single"/>
        </w:rPr>
      </w:pPr>
      <w:hyperlink r:id="rId17" w:history="1">
        <w:r w:rsidR="009E6491" w:rsidRPr="009E6491">
          <w:rPr>
            <w:rStyle w:val="Hyperlink"/>
            <w:sz w:val="18"/>
            <w:szCs w:val="18"/>
          </w:rPr>
          <w:t>www.antigifcentrum.be/koolstofmonoxide</w:t>
        </w:r>
      </w:hyperlink>
    </w:p>
    <w:p w14:paraId="6B24E2BE" w14:textId="011B9208" w:rsidR="007B410E" w:rsidRPr="00DE1B5F" w:rsidRDefault="001548C8" w:rsidP="00AD1A23">
      <w:pPr>
        <w:numPr>
          <w:ilvl w:val="1"/>
          <w:numId w:val="39"/>
        </w:numPr>
        <w:tabs>
          <w:tab w:val="left" w:pos="220"/>
          <w:tab w:val="left" w:pos="720"/>
        </w:tabs>
        <w:autoSpaceDE w:val="0"/>
        <w:autoSpaceDN w:val="0"/>
        <w:adjustRightInd w:val="0"/>
        <w:spacing w:after="60" w:line="240" w:lineRule="auto"/>
        <w:contextualSpacing/>
        <w:rPr>
          <w:rStyle w:val="Hyperlink"/>
          <w:rFonts w:cstheme="minorHAnsi"/>
          <w:sz w:val="18"/>
          <w:szCs w:val="18"/>
        </w:rPr>
      </w:pPr>
      <w:hyperlink r:id="rId18" w:history="1">
        <w:r w:rsidR="007B410E" w:rsidRPr="007B410E">
          <w:rPr>
            <w:rStyle w:val="Hyperlink"/>
            <w:sz w:val="18"/>
            <w:szCs w:val="18"/>
          </w:rPr>
          <w:t>www.veiligverwarmen.be</w:t>
        </w:r>
      </w:hyperlink>
    </w:p>
    <w:p w14:paraId="5FBA60ED" w14:textId="4EC08AD6" w:rsidR="00834D8F" w:rsidRPr="001C4576" w:rsidRDefault="00834D8F" w:rsidP="00101DC0">
      <w:pPr>
        <w:spacing w:after="0" w:line="240" w:lineRule="auto"/>
        <w:rPr>
          <w:rFonts w:ascii="Trebuchet MS" w:hAnsi="Trebuchet MS"/>
          <w:b/>
          <w:sz w:val="18"/>
          <w:szCs w:val="18"/>
        </w:rPr>
      </w:pPr>
      <w:r w:rsidRPr="001C4576">
        <w:rPr>
          <w:rFonts w:ascii="Trebuchet MS" w:hAnsi="Trebuchet MS"/>
          <w:b/>
          <w:sz w:val="18"/>
          <w:szCs w:val="18"/>
        </w:rPr>
        <w:t>Mogelijke afbeeldingen:</w:t>
      </w:r>
    </w:p>
    <w:p w14:paraId="74A72081" w14:textId="77777777" w:rsidR="00916AA6" w:rsidRPr="00916AA6" w:rsidRDefault="001C40A7" w:rsidP="009F7769">
      <w:pPr>
        <w:numPr>
          <w:ilvl w:val="1"/>
          <w:numId w:val="39"/>
        </w:numPr>
        <w:tabs>
          <w:tab w:val="left" w:pos="220"/>
          <w:tab w:val="left" w:pos="720"/>
        </w:tabs>
        <w:autoSpaceDE w:val="0"/>
        <w:autoSpaceDN w:val="0"/>
        <w:adjustRightInd w:val="0"/>
        <w:spacing w:after="0" w:line="240" w:lineRule="auto"/>
        <w:contextualSpacing/>
        <w:rPr>
          <w:rFonts w:ascii="Trebuchet MS" w:eastAsia="Times New Roman" w:hAnsi="Trebuchet MS" w:cstheme="minorHAnsi"/>
          <w:sz w:val="18"/>
          <w:szCs w:val="18"/>
          <w:lang w:val="nl-NL"/>
        </w:rPr>
      </w:pPr>
      <w:r w:rsidRPr="00916AA6">
        <w:rPr>
          <w:rFonts w:ascii="Trebuchet MS" w:eastAsia="Times New Roman" w:hAnsi="Trebuchet MS" w:cstheme="minorHAnsi"/>
          <w:sz w:val="18"/>
          <w:szCs w:val="18"/>
        </w:rPr>
        <w:t>Logo Brugge-Oostende - CO vermijden - logo gezond binnen.jpg</w:t>
      </w:r>
    </w:p>
    <w:p w14:paraId="463D7FDD" w14:textId="1BADC68F" w:rsidR="00916AA6" w:rsidRDefault="00916AA6" w:rsidP="009F7769">
      <w:pPr>
        <w:numPr>
          <w:ilvl w:val="1"/>
          <w:numId w:val="39"/>
        </w:numPr>
        <w:tabs>
          <w:tab w:val="left" w:pos="220"/>
          <w:tab w:val="left" w:pos="720"/>
        </w:tabs>
        <w:autoSpaceDE w:val="0"/>
        <w:autoSpaceDN w:val="0"/>
        <w:adjustRightInd w:val="0"/>
        <w:spacing w:after="0" w:line="240" w:lineRule="auto"/>
        <w:contextualSpacing/>
        <w:rPr>
          <w:rFonts w:ascii="Trebuchet MS" w:eastAsia="Times New Roman" w:hAnsi="Trebuchet MS" w:cstheme="minorHAnsi"/>
          <w:sz w:val="18"/>
          <w:szCs w:val="18"/>
          <w:lang w:val="nl-NL"/>
        </w:rPr>
      </w:pPr>
      <w:r w:rsidRPr="00916AA6">
        <w:rPr>
          <w:rFonts w:ascii="Trebuchet MS" w:eastAsia="Times New Roman" w:hAnsi="Trebuchet MS" w:cstheme="minorHAnsi"/>
          <w:sz w:val="18"/>
          <w:szCs w:val="18"/>
          <w:lang w:val="nl-NL"/>
        </w:rPr>
        <w:t>Logo Brugge-Oostende - CO vermijden - Gaskachel.png</w:t>
      </w:r>
    </w:p>
    <w:p w14:paraId="33D96599" w14:textId="78EA9A30" w:rsidR="00916AA6" w:rsidRDefault="00916AA6" w:rsidP="009F7769">
      <w:pPr>
        <w:numPr>
          <w:ilvl w:val="1"/>
          <w:numId w:val="39"/>
        </w:numPr>
        <w:tabs>
          <w:tab w:val="left" w:pos="220"/>
          <w:tab w:val="left" w:pos="720"/>
        </w:tabs>
        <w:autoSpaceDE w:val="0"/>
        <w:autoSpaceDN w:val="0"/>
        <w:adjustRightInd w:val="0"/>
        <w:spacing w:after="0" w:line="240" w:lineRule="auto"/>
        <w:contextualSpacing/>
        <w:rPr>
          <w:rFonts w:ascii="Trebuchet MS" w:eastAsia="Times New Roman" w:hAnsi="Trebuchet MS" w:cstheme="minorHAnsi"/>
          <w:sz w:val="18"/>
          <w:szCs w:val="18"/>
          <w:lang w:val="nl-NL"/>
        </w:rPr>
      </w:pPr>
      <w:r w:rsidRPr="00916AA6">
        <w:rPr>
          <w:rFonts w:ascii="Trebuchet MS" w:eastAsia="Times New Roman" w:hAnsi="Trebuchet MS" w:cstheme="minorHAnsi"/>
          <w:sz w:val="18"/>
          <w:szCs w:val="18"/>
          <w:lang w:val="nl-NL"/>
        </w:rPr>
        <w:t>Logo Brugge-Oostende - CO vermijden - Geiser.png</w:t>
      </w:r>
    </w:p>
    <w:p w14:paraId="76FA2689" w14:textId="312509BF" w:rsidR="00916AA6" w:rsidRDefault="00916AA6" w:rsidP="009F7769">
      <w:pPr>
        <w:numPr>
          <w:ilvl w:val="1"/>
          <w:numId w:val="39"/>
        </w:numPr>
        <w:tabs>
          <w:tab w:val="left" w:pos="220"/>
          <w:tab w:val="left" w:pos="720"/>
        </w:tabs>
        <w:autoSpaceDE w:val="0"/>
        <w:autoSpaceDN w:val="0"/>
        <w:adjustRightInd w:val="0"/>
        <w:spacing w:after="0" w:line="240" w:lineRule="auto"/>
        <w:contextualSpacing/>
        <w:rPr>
          <w:rFonts w:ascii="Trebuchet MS" w:eastAsia="Times New Roman" w:hAnsi="Trebuchet MS" w:cstheme="minorHAnsi"/>
          <w:sz w:val="18"/>
          <w:szCs w:val="18"/>
          <w:lang w:val="nl-NL"/>
        </w:rPr>
      </w:pPr>
      <w:r w:rsidRPr="00916AA6">
        <w:rPr>
          <w:rFonts w:ascii="Trebuchet MS" w:eastAsia="Times New Roman" w:hAnsi="Trebuchet MS" w:cstheme="minorHAnsi"/>
          <w:sz w:val="18"/>
          <w:szCs w:val="18"/>
          <w:lang w:val="nl-NL"/>
        </w:rPr>
        <w:t>Logo Brugge-Oostende - CO vermijden - Petroleumkachel.png</w:t>
      </w:r>
    </w:p>
    <w:p w14:paraId="65966FEF" w14:textId="4A053E8D" w:rsidR="000B383B" w:rsidRDefault="00101DC0" w:rsidP="00744D62">
      <w:pPr>
        <w:spacing w:after="0" w:line="240" w:lineRule="auto"/>
        <w:rPr>
          <w:rFonts w:ascii="Trebuchet MS" w:hAnsi="Trebuchet MS"/>
          <w:b/>
          <w:sz w:val="18"/>
          <w:szCs w:val="18"/>
        </w:rPr>
      </w:pPr>
      <w:r w:rsidRPr="00925C3D">
        <w:rPr>
          <w:rFonts w:ascii="Trebuchet MS" w:hAnsi="Trebuchet MS"/>
          <w:b/>
          <w:sz w:val="18"/>
          <w:szCs w:val="18"/>
        </w:rPr>
        <w:t>Ideale publicatiemaand:</w:t>
      </w:r>
    </w:p>
    <w:p w14:paraId="1D4CD581" w14:textId="787F057A" w:rsidR="00101DC0" w:rsidRDefault="007B410E" w:rsidP="000B383B">
      <w:pPr>
        <w:numPr>
          <w:ilvl w:val="1"/>
          <w:numId w:val="39"/>
        </w:numPr>
        <w:tabs>
          <w:tab w:val="left" w:pos="220"/>
          <w:tab w:val="left" w:pos="720"/>
        </w:tabs>
        <w:autoSpaceDE w:val="0"/>
        <w:autoSpaceDN w:val="0"/>
        <w:adjustRightInd w:val="0"/>
        <w:spacing w:after="60" w:line="240" w:lineRule="auto"/>
        <w:contextualSpacing/>
        <w:rPr>
          <w:rFonts w:ascii="Trebuchet MS" w:hAnsi="Trebuchet MS"/>
          <w:bCs/>
          <w:sz w:val="18"/>
          <w:szCs w:val="18"/>
        </w:rPr>
      </w:pPr>
      <w:r>
        <w:rPr>
          <w:rFonts w:ascii="Trebuchet MS" w:eastAsia="Times New Roman" w:hAnsi="Trebuchet MS" w:cstheme="minorHAnsi"/>
          <w:sz w:val="18"/>
          <w:szCs w:val="18"/>
        </w:rPr>
        <w:t>september</w:t>
      </w:r>
      <w:r w:rsidR="00AD1A23">
        <w:rPr>
          <w:rFonts w:ascii="Trebuchet MS" w:hAnsi="Trebuchet MS"/>
          <w:bCs/>
          <w:sz w:val="18"/>
          <w:szCs w:val="18"/>
        </w:rPr>
        <w:t xml:space="preserve"> tot </w:t>
      </w:r>
      <w:r>
        <w:rPr>
          <w:rFonts w:ascii="Trebuchet MS" w:hAnsi="Trebuchet MS"/>
          <w:bCs/>
          <w:sz w:val="18"/>
          <w:szCs w:val="18"/>
        </w:rPr>
        <w:t>april</w:t>
      </w:r>
    </w:p>
    <w:p w14:paraId="353F140D" w14:textId="1E001433" w:rsidR="000B383B" w:rsidRPr="000B383B" w:rsidRDefault="000B383B" w:rsidP="000B383B">
      <w:pPr>
        <w:pBdr>
          <w:bottom w:val="single" w:sz="6" w:space="1" w:color="auto"/>
        </w:pBdr>
        <w:spacing w:after="0" w:line="240" w:lineRule="auto"/>
        <w:rPr>
          <w:rFonts w:ascii="Trebuchet MS" w:hAnsi="Trebuchet MS"/>
          <w:sz w:val="18"/>
          <w:szCs w:val="18"/>
        </w:rPr>
      </w:pPr>
    </w:p>
    <w:p w14:paraId="1D53C4FB" w14:textId="06675959" w:rsidR="00794B0F" w:rsidRPr="00C34CAD" w:rsidRDefault="00794B0F" w:rsidP="00C34CAD">
      <w:pPr>
        <w:spacing w:before="120" w:after="120" w:line="240" w:lineRule="auto"/>
        <w:jc w:val="both"/>
        <w:rPr>
          <w:rFonts w:ascii="Trebuchet MS" w:hAnsi="Trebuchet MS"/>
          <w:b/>
          <w:bCs/>
          <w:color w:val="00619B"/>
          <w:sz w:val="24"/>
          <w:szCs w:val="28"/>
        </w:rPr>
      </w:pPr>
      <w:r w:rsidRPr="00794B0F">
        <w:rPr>
          <w:rFonts w:ascii="Trebuchet MS" w:hAnsi="Trebuchet MS"/>
          <w:b/>
          <w:bCs/>
          <w:color w:val="00619B"/>
          <w:sz w:val="24"/>
          <w:szCs w:val="28"/>
        </w:rPr>
        <w:t>Gezond en veilig door de frisse maanden</w:t>
      </w:r>
      <w:r>
        <w:rPr>
          <w:rFonts w:ascii="Trebuchet MS" w:hAnsi="Trebuchet MS"/>
          <w:b/>
          <w:bCs/>
          <w:color w:val="00619B"/>
          <w:sz w:val="24"/>
          <w:szCs w:val="28"/>
        </w:rPr>
        <w:t xml:space="preserve">? </w:t>
      </w:r>
      <w:r w:rsidRPr="00794B0F">
        <w:rPr>
          <w:rFonts w:ascii="Trebuchet MS" w:hAnsi="Trebuchet MS"/>
          <w:b/>
          <w:bCs/>
          <w:color w:val="00619B"/>
          <w:sz w:val="24"/>
          <w:szCs w:val="28"/>
        </w:rPr>
        <w:t>CO vermijden</w:t>
      </w:r>
      <w:r>
        <w:rPr>
          <w:rFonts w:ascii="Trebuchet MS" w:hAnsi="Trebuchet MS"/>
          <w:b/>
          <w:bCs/>
          <w:color w:val="00619B"/>
          <w:sz w:val="24"/>
          <w:szCs w:val="28"/>
        </w:rPr>
        <w:t>!</w:t>
      </w:r>
    </w:p>
    <w:p w14:paraId="48276C47" w14:textId="0FC6CD68" w:rsidR="00F7357A" w:rsidRDefault="00261464" w:rsidP="00F7357A">
      <w:pPr>
        <w:spacing w:before="120" w:after="120" w:line="240" w:lineRule="auto"/>
        <w:jc w:val="both"/>
        <w:rPr>
          <w:rFonts w:ascii="Trebuchet MS" w:hAnsi="Trebuchet MS"/>
          <w:i/>
          <w:sz w:val="20"/>
          <w:szCs w:val="20"/>
        </w:rPr>
      </w:pPr>
      <w:r>
        <w:rPr>
          <w:rFonts w:ascii="Trebuchet MS" w:hAnsi="Trebuchet MS"/>
          <w:i/>
          <w:noProof/>
          <w:sz w:val="20"/>
          <w:szCs w:val="20"/>
        </w:rPr>
        <w:drawing>
          <wp:anchor distT="0" distB="0" distL="114300" distR="114300" simplePos="0" relativeHeight="251660288" behindDoc="0" locked="0" layoutInCell="1" allowOverlap="1" wp14:anchorId="2DED4E7E" wp14:editId="250066AC">
            <wp:simplePos x="0" y="0"/>
            <wp:positionH relativeFrom="margin">
              <wp:posOffset>4707440</wp:posOffset>
            </wp:positionH>
            <wp:positionV relativeFrom="margin">
              <wp:posOffset>2820622</wp:posOffset>
            </wp:positionV>
            <wp:extent cx="992038" cy="939579"/>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92038" cy="939579"/>
                    </a:xfrm>
                    <a:prstGeom prst="rect">
                      <a:avLst/>
                    </a:prstGeom>
                    <a:noFill/>
                    <a:ln>
                      <a:noFill/>
                    </a:ln>
                  </pic:spPr>
                </pic:pic>
              </a:graphicData>
            </a:graphic>
          </wp:anchor>
        </w:drawing>
      </w:r>
      <w:r w:rsidR="006540FE">
        <w:rPr>
          <w:rFonts w:ascii="Trebuchet MS" w:hAnsi="Trebuchet MS"/>
          <w:i/>
          <w:sz w:val="20"/>
          <w:szCs w:val="20"/>
        </w:rPr>
        <w:t>De warme zomer lijkt alweer ver weg</w:t>
      </w:r>
      <w:r w:rsidR="00EB50BA">
        <w:rPr>
          <w:rFonts w:ascii="Trebuchet MS" w:hAnsi="Trebuchet MS"/>
          <w:i/>
          <w:sz w:val="20"/>
          <w:szCs w:val="20"/>
        </w:rPr>
        <w:t xml:space="preserve"> en </w:t>
      </w:r>
      <w:r w:rsidR="00F7357A" w:rsidRPr="00F7357A">
        <w:rPr>
          <w:rFonts w:ascii="Trebuchet MS" w:hAnsi="Trebuchet MS"/>
          <w:i/>
          <w:sz w:val="20"/>
          <w:szCs w:val="20"/>
        </w:rPr>
        <w:t xml:space="preserve">de verwarmingstoestellen </w:t>
      </w:r>
      <w:r w:rsidR="00EB50BA">
        <w:rPr>
          <w:rFonts w:ascii="Trebuchet MS" w:hAnsi="Trebuchet MS"/>
          <w:i/>
          <w:sz w:val="20"/>
          <w:szCs w:val="20"/>
        </w:rPr>
        <w:t xml:space="preserve">zijn </w:t>
      </w:r>
      <w:r w:rsidR="00F7357A" w:rsidRPr="00F7357A">
        <w:rPr>
          <w:rFonts w:ascii="Trebuchet MS" w:hAnsi="Trebuchet MS"/>
          <w:i/>
          <w:sz w:val="20"/>
          <w:szCs w:val="20"/>
        </w:rPr>
        <w:t>weer op</w:t>
      </w:r>
      <w:r w:rsidR="00EB50BA">
        <w:rPr>
          <w:rFonts w:ascii="Trebuchet MS" w:hAnsi="Trebuchet MS"/>
          <w:i/>
          <w:sz w:val="20"/>
          <w:szCs w:val="20"/>
        </w:rPr>
        <w:t>gestart</w:t>
      </w:r>
      <w:r w:rsidR="00F7357A" w:rsidRPr="00F7357A">
        <w:rPr>
          <w:rFonts w:ascii="Trebuchet MS" w:hAnsi="Trebuchet MS"/>
          <w:i/>
          <w:sz w:val="20"/>
          <w:szCs w:val="20"/>
        </w:rPr>
        <w:t xml:space="preserve">. </w:t>
      </w:r>
      <w:r w:rsidR="006B0FA8">
        <w:rPr>
          <w:rFonts w:ascii="Trebuchet MS" w:hAnsi="Trebuchet MS"/>
          <w:i/>
          <w:sz w:val="20"/>
          <w:szCs w:val="20"/>
        </w:rPr>
        <w:t>Bij verwarmingstoestellen met een vlam</w:t>
      </w:r>
      <w:r w:rsidR="00B17EC5">
        <w:rPr>
          <w:rFonts w:ascii="Trebuchet MS" w:hAnsi="Trebuchet MS"/>
          <w:i/>
          <w:sz w:val="20"/>
          <w:szCs w:val="20"/>
        </w:rPr>
        <w:t xml:space="preserve"> kan het gevaarlijke CO</w:t>
      </w:r>
      <w:r w:rsidR="008E40C0">
        <w:rPr>
          <w:rFonts w:ascii="Trebuchet MS" w:hAnsi="Trebuchet MS"/>
          <w:i/>
          <w:sz w:val="20"/>
          <w:szCs w:val="20"/>
        </w:rPr>
        <w:t xml:space="preserve"> (= ‘koolstofmonoxide’)</w:t>
      </w:r>
      <w:r w:rsidR="00B17EC5">
        <w:rPr>
          <w:rFonts w:ascii="Trebuchet MS" w:hAnsi="Trebuchet MS"/>
          <w:i/>
          <w:sz w:val="20"/>
          <w:szCs w:val="20"/>
        </w:rPr>
        <w:t xml:space="preserve"> ontstaan. </w:t>
      </w:r>
      <w:r w:rsidR="009D20B0">
        <w:rPr>
          <w:rFonts w:ascii="Trebuchet MS" w:hAnsi="Trebuchet MS"/>
          <w:i/>
          <w:sz w:val="20"/>
          <w:szCs w:val="20"/>
        </w:rPr>
        <w:t xml:space="preserve">Jaarlijks </w:t>
      </w:r>
      <w:r w:rsidR="004B5D98">
        <w:rPr>
          <w:rFonts w:ascii="Trebuchet MS" w:hAnsi="Trebuchet MS"/>
          <w:i/>
          <w:sz w:val="20"/>
          <w:szCs w:val="20"/>
        </w:rPr>
        <w:t xml:space="preserve">vallen </w:t>
      </w:r>
      <w:r w:rsidR="009D20B0" w:rsidRPr="00F7357A">
        <w:rPr>
          <w:rFonts w:ascii="Trebuchet MS" w:hAnsi="Trebuchet MS"/>
          <w:i/>
          <w:sz w:val="20"/>
          <w:szCs w:val="20"/>
        </w:rPr>
        <w:t>ongeveer 800 slachtoffer</w:t>
      </w:r>
      <w:r w:rsidR="004B5D98">
        <w:rPr>
          <w:rFonts w:ascii="Trebuchet MS" w:hAnsi="Trebuchet MS"/>
          <w:i/>
          <w:sz w:val="20"/>
          <w:szCs w:val="20"/>
        </w:rPr>
        <w:t>s</w:t>
      </w:r>
      <w:r w:rsidR="009D20B0" w:rsidRPr="00F7357A">
        <w:rPr>
          <w:rFonts w:ascii="Trebuchet MS" w:hAnsi="Trebuchet MS"/>
          <w:i/>
          <w:sz w:val="20"/>
          <w:szCs w:val="20"/>
        </w:rPr>
        <w:t xml:space="preserve"> </w:t>
      </w:r>
      <w:r w:rsidR="004B5D98">
        <w:rPr>
          <w:rFonts w:ascii="Trebuchet MS" w:hAnsi="Trebuchet MS"/>
          <w:i/>
          <w:sz w:val="20"/>
          <w:szCs w:val="20"/>
        </w:rPr>
        <w:t xml:space="preserve">door </w:t>
      </w:r>
      <w:r w:rsidR="009D20B0" w:rsidRPr="00F7357A">
        <w:rPr>
          <w:rFonts w:ascii="Trebuchet MS" w:hAnsi="Trebuchet MS"/>
          <w:i/>
          <w:sz w:val="20"/>
          <w:szCs w:val="20"/>
        </w:rPr>
        <w:t xml:space="preserve">CO-vergiftiging. </w:t>
      </w:r>
      <w:r w:rsidR="009D20B0">
        <w:rPr>
          <w:rFonts w:ascii="Trebuchet MS" w:hAnsi="Trebuchet MS"/>
          <w:i/>
          <w:sz w:val="20"/>
          <w:szCs w:val="20"/>
        </w:rPr>
        <w:t xml:space="preserve">Enkele tientallen </w:t>
      </w:r>
      <w:r w:rsidR="009D20B0" w:rsidRPr="00F7357A">
        <w:rPr>
          <w:rFonts w:ascii="Trebuchet MS" w:hAnsi="Trebuchet MS"/>
          <w:i/>
          <w:sz w:val="20"/>
          <w:szCs w:val="20"/>
        </w:rPr>
        <w:t>overleeft dit niet. Kinderen zijn extra gevoelig voor vergiftiging!</w:t>
      </w:r>
    </w:p>
    <w:p w14:paraId="2B71B60A" w14:textId="4B9EAE3A" w:rsidR="00F7357A" w:rsidRPr="00F7357A" w:rsidRDefault="0003282D" w:rsidP="00F7357A">
      <w:pPr>
        <w:spacing w:before="120" w:after="120" w:line="240" w:lineRule="auto"/>
        <w:jc w:val="both"/>
        <w:rPr>
          <w:rFonts w:ascii="Trebuchet MS" w:hAnsi="Trebuchet MS"/>
          <w:i/>
          <w:sz w:val="20"/>
          <w:szCs w:val="20"/>
        </w:rPr>
      </w:pPr>
      <w:r>
        <w:rPr>
          <w:rFonts w:ascii="Trebuchet MS" w:hAnsi="Trebuchet MS"/>
          <w:i/>
          <w:sz w:val="20"/>
          <w:szCs w:val="20"/>
        </w:rPr>
        <w:t xml:space="preserve">Door de hoge energieprijzen </w:t>
      </w:r>
      <w:r w:rsidR="00B17EC5">
        <w:rPr>
          <w:rFonts w:ascii="Trebuchet MS" w:hAnsi="Trebuchet MS"/>
          <w:i/>
          <w:sz w:val="20"/>
          <w:szCs w:val="20"/>
        </w:rPr>
        <w:t xml:space="preserve">kan het gebeuren dat mensen </w:t>
      </w:r>
      <w:r w:rsidR="006349D3">
        <w:rPr>
          <w:rFonts w:ascii="Trebuchet MS" w:hAnsi="Trebuchet MS"/>
          <w:i/>
          <w:sz w:val="20"/>
          <w:szCs w:val="20"/>
        </w:rPr>
        <w:t xml:space="preserve">proberen </w:t>
      </w:r>
      <w:r w:rsidR="006F249C">
        <w:rPr>
          <w:rFonts w:ascii="Trebuchet MS" w:hAnsi="Trebuchet MS"/>
          <w:i/>
          <w:sz w:val="20"/>
          <w:szCs w:val="20"/>
        </w:rPr>
        <w:t xml:space="preserve">kamers </w:t>
      </w:r>
      <w:r w:rsidR="006349D3">
        <w:rPr>
          <w:rFonts w:ascii="Trebuchet MS" w:hAnsi="Trebuchet MS"/>
          <w:i/>
          <w:sz w:val="20"/>
          <w:szCs w:val="20"/>
        </w:rPr>
        <w:t xml:space="preserve">te verwarmen met </w:t>
      </w:r>
      <w:r w:rsidR="00CE1582">
        <w:rPr>
          <w:rFonts w:ascii="Trebuchet MS" w:hAnsi="Trebuchet MS"/>
          <w:i/>
          <w:sz w:val="20"/>
          <w:szCs w:val="20"/>
        </w:rPr>
        <w:t>toestellen die hier niet voor geschikt zijn</w:t>
      </w:r>
      <w:r w:rsidR="00924D39">
        <w:rPr>
          <w:rFonts w:ascii="Trebuchet MS" w:hAnsi="Trebuchet MS"/>
          <w:i/>
          <w:sz w:val="20"/>
          <w:szCs w:val="20"/>
        </w:rPr>
        <w:t>, zoals verplaatsbare verwarmingstoestellen met een vlam</w:t>
      </w:r>
      <w:r w:rsidR="00222538">
        <w:rPr>
          <w:rFonts w:ascii="Trebuchet MS" w:hAnsi="Trebuchet MS"/>
          <w:i/>
          <w:sz w:val="20"/>
          <w:szCs w:val="20"/>
        </w:rPr>
        <w:t xml:space="preserve"> (</w:t>
      </w:r>
      <w:r w:rsidR="00974846">
        <w:rPr>
          <w:rFonts w:ascii="Trebuchet MS" w:hAnsi="Trebuchet MS"/>
          <w:i/>
          <w:sz w:val="20"/>
          <w:szCs w:val="20"/>
        </w:rPr>
        <w:t xml:space="preserve">op </w:t>
      </w:r>
      <w:r w:rsidR="00222538">
        <w:rPr>
          <w:rFonts w:ascii="Trebuchet MS" w:hAnsi="Trebuchet MS"/>
          <w:i/>
          <w:sz w:val="20"/>
          <w:szCs w:val="20"/>
        </w:rPr>
        <w:t>gas, petroleum,…).</w:t>
      </w:r>
      <w:r w:rsidR="00E27781">
        <w:rPr>
          <w:rFonts w:ascii="Trebuchet MS" w:hAnsi="Trebuchet MS"/>
          <w:i/>
          <w:sz w:val="20"/>
          <w:szCs w:val="20"/>
        </w:rPr>
        <w:t xml:space="preserve"> Indien niet goed aangepakt, kan</w:t>
      </w:r>
      <w:r w:rsidR="004825A2">
        <w:rPr>
          <w:rFonts w:ascii="Trebuchet MS" w:hAnsi="Trebuchet MS"/>
          <w:i/>
          <w:sz w:val="20"/>
          <w:szCs w:val="20"/>
        </w:rPr>
        <w:t xml:space="preserve"> dit enorm gevaarlijk zijn.</w:t>
      </w:r>
    </w:p>
    <w:p w14:paraId="7A71B27F" w14:textId="4805F730" w:rsidR="003B4109" w:rsidRPr="003B4109" w:rsidRDefault="003B4109" w:rsidP="008E40C0">
      <w:pPr>
        <w:spacing w:before="360" w:after="120" w:line="240" w:lineRule="auto"/>
        <w:jc w:val="both"/>
        <w:rPr>
          <w:rFonts w:ascii="Trebuchet MS" w:hAnsi="Trebuchet MS"/>
          <w:b/>
          <w:bCs/>
        </w:rPr>
      </w:pPr>
      <w:r w:rsidRPr="003B4109">
        <w:rPr>
          <w:rFonts w:ascii="Trebuchet MS" w:hAnsi="Trebuchet MS"/>
          <w:b/>
          <w:bCs/>
        </w:rPr>
        <w:t>Wat is CO of koolstofmonoxide?</w:t>
      </w:r>
    </w:p>
    <w:p w14:paraId="52F82A5F" w14:textId="38E6D64A" w:rsidR="008B7432" w:rsidRPr="008B7432" w:rsidRDefault="008B7432" w:rsidP="008B7432">
      <w:pPr>
        <w:spacing w:before="120" w:after="120" w:line="240" w:lineRule="auto"/>
        <w:jc w:val="both"/>
        <w:rPr>
          <w:rFonts w:ascii="Trebuchet MS" w:eastAsia="Times New Roman" w:hAnsi="Trebuchet MS" w:cs="Lucida Sans Unicode"/>
          <w:noProof/>
          <w:color w:val="000000"/>
          <w:sz w:val="20"/>
          <w:szCs w:val="20"/>
          <w:lang w:eastAsia="nl-NL"/>
        </w:rPr>
      </w:pPr>
      <w:r w:rsidRPr="008B7432">
        <w:rPr>
          <w:rFonts w:ascii="Trebuchet MS" w:eastAsia="Times New Roman" w:hAnsi="Trebuchet MS" w:cs="Lucida Sans Unicode"/>
          <w:noProof/>
          <w:color w:val="000000"/>
          <w:sz w:val="20"/>
          <w:szCs w:val="20"/>
          <w:lang w:eastAsia="nl-NL"/>
        </w:rPr>
        <w:t>CO is een erg giftig gas dat ontstaat bij een slechte verbranding. Dit krijg je als er te weinig zuurstof in het toestel kan komen, bijvoorbeeld als de kamer niet goed verlucht of geventileerd is of als het toestel niet goed meer werkt. CO kan ontstaan in toestellen die werken met een vlam zoals een verwarmingstoestel op gas, kolen, hout, pellets, mazout, petroleum, ethanol,…. Het kan gaan om centrale verwarming, verwarmingsketels, kachels, …</w:t>
      </w:r>
    </w:p>
    <w:p w14:paraId="432F55E6" w14:textId="6E66A083" w:rsidR="008B7432" w:rsidRDefault="008B7432" w:rsidP="008B7432">
      <w:pPr>
        <w:spacing w:before="120" w:after="120" w:line="240" w:lineRule="auto"/>
        <w:jc w:val="both"/>
        <w:rPr>
          <w:rFonts w:ascii="Trebuchet MS" w:eastAsia="Times New Roman" w:hAnsi="Trebuchet MS" w:cs="Lucida Sans Unicode"/>
          <w:noProof/>
          <w:color w:val="000000"/>
          <w:sz w:val="20"/>
          <w:szCs w:val="20"/>
          <w:lang w:eastAsia="nl-NL"/>
        </w:rPr>
      </w:pPr>
      <w:r w:rsidRPr="008B7432">
        <w:rPr>
          <w:rFonts w:ascii="Trebuchet MS" w:eastAsia="Times New Roman" w:hAnsi="Trebuchet MS" w:cs="Lucida Sans Unicode"/>
          <w:noProof/>
          <w:color w:val="000000"/>
          <w:sz w:val="20"/>
          <w:szCs w:val="20"/>
          <w:lang w:eastAsia="nl-NL"/>
        </w:rPr>
        <w:t>Je ruikt het niet, je proeft het niet, je ziet het niet én je voelt het niet, dus als je slachtoffer wordt, dan merk je het vaak pas als het té laat is! Ook kleine hoeveelheden CO kunnen al gezondheidsproblemen geven.</w:t>
      </w:r>
    </w:p>
    <w:p w14:paraId="3A41C583" w14:textId="2089D6C8" w:rsidR="00CB7EEF" w:rsidRPr="00CB7EEF" w:rsidRDefault="00CB7EEF" w:rsidP="00CB7EEF">
      <w:pPr>
        <w:spacing w:before="120" w:after="120" w:line="240" w:lineRule="auto"/>
        <w:jc w:val="both"/>
        <w:rPr>
          <w:rFonts w:ascii="Trebuchet MS" w:hAnsi="Trebuchet MS"/>
          <w:b/>
          <w:bCs/>
        </w:rPr>
      </w:pPr>
      <w:r w:rsidRPr="00CB7EEF">
        <w:rPr>
          <w:rFonts w:ascii="Trebuchet MS" w:hAnsi="Trebuchet MS"/>
          <w:b/>
          <w:bCs/>
        </w:rPr>
        <w:t>Test jouw risico!</w:t>
      </w:r>
    </w:p>
    <w:p w14:paraId="56F8E82F" w14:textId="5AF8AF26" w:rsidR="00A40FA5" w:rsidRPr="00A40FA5" w:rsidRDefault="001F7B3E" w:rsidP="00A40FA5">
      <w:pPr>
        <w:spacing w:before="120" w:after="120" w:line="240" w:lineRule="auto"/>
        <w:jc w:val="both"/>
        <w:rPr>
          <w:rFonts w:ascii="Trebuchet MS" w:eastAsia="Tahoma" w:hAnsi="Trebuchet MS"/>
          <w:sz w:val="20"/>
          <w:szCs w:val="20"/>
        </w:rPr>
      </w:pPr>
      <w:r>
        <w:rPr>
          <w:rFonts w:ascii="Trebuchet MS" w:hAnsi="Trebuchet MS"/>
          <w:i/>
          <w:noProof/>
          <w:sz w:val="20"/>
          <w:szCs w:val="20"/>
        </w:rPr>
        <w:drawing>
          <wp:anchor distT="0" distB="0" distL="114300" distR="114300" simplePos="0" relativeHeight="251662336" behindDoc="0" locked="0" layoutInCell="1" allowOverlap="1" wp14:anchorId="32CD24C7" wp14:editId="42A66A98">
            <wp:simplePos x="0" y="0"/>
            <wp:positionH relativeFrom="margin">
              <wp:posOffset>4836795</wp:posOffset>
            </wp:positionH>
            <wp:positionV relativeFrom="margin">
              <wp:posOffset>6148094</wp:posOffset>
            </wp:positionV>
            <wp:extent cx="862330" cy="1955165"/>
            <wp:effectExtent l="0" t="0" r="0" b="6985"/>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62330" cy="1955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0FA5" w:rsidRPr="00A40FA5">
        <w:rPr>
          <w:rFonts w:ascii="Trebuchet MS" w:eastAsia="Tahoma" w:hAnsi="Trebuchet MS"/>
          <w:bCs/>
          <w:sz w:val="20"/>
          <w:szCs w:val="20"/>
        </w:rPr>
        <w:t xml:space="preserve">Heb jij een verwarmingstoestel met verbranding in huis? </w:t>
      </w:r>
      <w:r w:rsidR="00A40FA5" w:rsidRPr="00A40FA5">
        <w:rPr>
          <w:rFonts w:ascii="Trebuchet MS" w:eastAsia="Tahoma" w:hAnsi="Trebuchet MS"/>
          <w:sz w:val="20"/>
          <w:szCs w:val="20"/>
        </w:rPr>
        <w:t>Doe de test en vermijd dat jij of je gezin het volgende slachtoffer wordt. Ken je ouderen of alleenstaanden die dit mogelijks zelf niet kunnen, doe dan eens de test met hen. Wie weet red je hun leven wel!</w:t>
      </w:r>
    </w:p>
    <w:p w14:paraId="25F0499D" w14:textId="51EE524A" w:rsidR="00A40FA5" w:rsidRPr="00A40FA5" w:rsidRDefault="00A40FA5" w:rsidP="003972F8">
      <w:pPr>
        <w:numPr>
          <w:ilvl w:val="0"/>
          <w:numId w:val="40"/>
        </w:numPr>
        <w:spacing w:before="120" w:after="120" w:line="240" w:lineRule="auto"/>
        <w:ind w:left="714" w:hanging="357"/>
        <w:contextualSpacing/>
        <w:jc w:val="both"/>
        <w:rPr>
          <w:rFonts w:ascii="Trebuchet MS" w:eastAsia="Tahoma" w:hAnsi="Trebuchet MS"/>
          <w:sz w:val="20"/>
          <w:szCs w:val="20"/>
        </w:rPr>
      </w:pPr>
      <w:r w:rsidRPr="00A40FA5">
        <w:rPr>
          <w:rFonts w:ascii="Trebuchet MS" w:eastAsia="Tahoma" w:hAnsi="Trebuchet MS"/>
          <w:sz w:val="20"/>
          <w:szCs w:val="20"/>
        </w:rPr>
        <w:t xml:space="preserve">Zie je zwarte roetplekken op </w:t>
      </w:r>
      <w:r w:rsidR="00974846">
        <w:rPr>
          <w:rFonts w:ascii="Trebuchet MS" w:eastAsia="Tahoma" w:hAnsi="Trebuchet MS"/>
          <w:sz w:val="20"/>
          <w:szCs w:val="20"/>
        </w:rPr>
        <w:t xml:space="preserve">of rond </w:t>
      </w:r>
      <w:r w:rsidRPr="00A40FA5">
        <w:rPr>
          <w:rFonts w:ascii="Trebuchet MS" w:eastAsia="Tahoma" w:hAnsi="Trebuchet MS"/>
          <w:sz w:val="20"/>
          <w:szCs w:val="20"/>
        </w:rPr>
        <w:t>het verwarmingstoestel?</w:t>
      </w:r>
    </w:p>
    <w:p w14:paraId="0E44CD27" w14:textId="133749DC" w:rsidR="00A40FA5" w:rsidRPr="00A40FA5" w:rsidRDefault="00974846" w:rsidP="003972F8">
      <w:pPr>
        <w:numPr>
          <w:ilvl w:val="0"/>
          <w:numId w:val="40"/>
        </w:numPr>
        <w:spacing w:before="120" w:after="120" w:line="240" w:lineRule="auto"/>
        <w:ind w:left="714" w:hanging="357"/>
        <w:contextualSpacing/>
        <w:jc w:val="both"/>
        <w:rPr>
          <w:rFonts w:ascii="Trebuchet MS" w:eastAsia="Tahoma" w:hAnsi="Trebuchet MS"/>
          <w:sz w:val="20"/>
          <w:szCs w:val="20"/>
        </w:rPr>
      </w:pPr>
      <w:r>
        <w:rPr>
          <w:rFonts w:ascii="Trebuchet MS" w:eastAsia="Tahoma" w:hAnsi="Trebuchet MS"/>
          <w:sz w:val="20"/>
          <w:szCs w:val="20"/>
        </w:rPr>
        <w:t>Verwarm</w:t>
      </w:r>
      <w:r w:rsidR="00A40FA5" w:rsidRPr="00A40FA5">
        <w:rPr>
          <w:rFonts w:ascii="Trebuchet MS" w:eastAsia="Tahoma" w:hAnsi="Trebuchet MS"/>
          <w:sz w:val="20"/>
          <w:szCs w:val="20"/>
        </w:rPr>
        <w:t xml:space="preserve"> je op gas en zie je gele of oranje vlammen in de plaats van blauwe vlammen?</w:t>
      </w:r>
    </w:p>
    <w:p w14:paraId="007EFEBB" w14:textId="77777777" w:rsidR="00A40FA5" w:rsidRPr="00A40FA5" w:rsidRDefault="00A40FA5" w:rsidP="003972F8">
      <w:pPr>
        <w:numPr>
          <w:ilvl w:val="0"/>
          <w:numId w:val="40"/>
        </w:numPr>
        <w:spacing w:before="120" w:after="120" w:line="240" w:lineRule="auto"/>
        <w:ind w:left="714" w:hanging="357"/>
        <w:contextualSpacing/>
        <w:jc w:val="both"/>
        <w:rPr>
          <w:rFonts w:ascii="Trebuchet MS" w:eastAsia="Tahoma" w:hAnsi="Trebuchet MS"/>
          <w:sz w:val="20"/>
          <w:szCs w:val="20"/>
        </w:rPr>
      </w:pPr>
      <w:r w:rsidRPr="00A40FA5">
        <w:rPr>
          <w:rFonts w:ascii="Trebuchet MS" w:eastAsia="Tahoma" w:hAnsi="Trebuchet MS"/>
          <w:sz w:val="20"/>
          <w:szCs w:val="20"/>
        </w:rPr>
        <w:t>Weet je niet of je wettelijk verplicht bent jouw verwarmingstoestel(</w:t>
      </w:r>
      <w:proofErr w:type="spellStart"/>
      <w:r w:rsidRPr="00A40FA5">
        <w:rPr>
          <w:rFonts w:ascii="Trebuchet MS" w:eastAsia="Tahoma" w:hAnsi="Trebuchet MS"/>
          <w:sz w:val="20"/>
          <w:szCs w:val="20"/>
        </w:rPr>
        <w:t>len</w:t>
      </w:r>
      <w:proofErr w:type="spellEnd"/>
      <w:r w:rsidRPr="00A40FA5">
        <w:rPr>
          <w:rFonts w:ascii="Trebuchet MS" w:eastAsia="Tahoma" w:hAnsi="Trebuchet MS"/>
          <w:sz w:val="20"/>
          <w:szCs w:val="20"/>
        </w:rPr>
        <w:t>) en schoorsteen te onderhouden en hoe?</w:t>
      </w:r>
    </w:p>
    <w:p w14:paraId="22FEE9D5" w14:textId="77777777" w:rsidR="00A40FA5" w:rsidRPr="00A40FA5" w:rsidRDefault="00A40FA5" w:rsidP="003972F8">
      <w:pPr>
        <w:numPr>
          <w:ilvl w:val="0"/>
          <w:numId w:val="40"/>
        </w:numPr>
        <w:spacing w:before="120" w:after="120" w:line="240" w:lineRule="auto"/>
        <w:ind w:left="714" w:hanging="357"/>
        <w:contextualSpacing/>
        <w:jc w:val="both"/>
        <w:rPr>
          <w:rFonts w:ascii="Trebuchet MS" w:eastAsia="Tahoma" w:hAnsi="Trebuchet MS"/>
          <w:sz w:val="20"/>
          <w:szCs w:val="20"/>
        </w:rPr>
      </w:pPr>
      <w:r w:rsidRPr="00A40FA5">
        <w:rPr>
          <w:rFonts w:ascii="Trebuchet MS" w:eastAsia="Tahoma" w:hAnsi="Trebuchet MS"/>
          <w:sz w:val="20"/>
          <w:szCs w:val="20"/>
        </w:rPr>
        <w:t>Kan je niet zeggen wanneer je verwarmingstoestel en schoorsteen het laatst onderhouden is door een vakman?</w:t>
      </w:r>
    </w:p>
    <w:p w14:paraId="285D5611" w14:textId="64B1A47A" w:rsidR="00A40FA5" w:rsidRPr="00A40FA5" w:rsidRDefault="00A40FA5" w:rsidP="003972F8">
      <w:pPr>
        <w:numPr>
          <w:ilvl w:val="0"/>
          <w:numId w:val="40"/>
        </w:numPr>
        <w:spacing w:before="120" w:after="120" w:line="240" w:lineRule="auto"/>
        <w:ind w:left="714" w:hanging="357"/>
        <w:contextualSpacing/>
        <w:jc w:val="both"/>
        <w:rPr>
          <w:rFonts w:ascii="Trebuchet MS" w:eastAsia="Tahoma" w:hAnsi="Trebuchet MS"/>
          <w:sz w:val="20"/>
          <w:szCs w:val="20"/>
        </w:rPr>
      </w:pPr>
      <w:r w:rsidRPr="00A40FA5">
        <w:rPr>
          <w:rFonts w:ascii="Trebuchet MS" w:eastAsia="Tahoma" w:hAnsi="Trebuchet MS"/>
          <w:sz w:val="20"/>
          <w:szCs w:val="20"/>
        </w:rPr>
        <w:lastRenderedPageBreak/>
        <w:t xml:space="preserve">Merk je in de ruimte waar je verbrandingstoestel staat meer vocht op </w:t>
      </w:r>
      <w:r w:rsidR="00995186">
        <w:rPr>
          <w:rFonts w:ascii="Trebuchet MS" w:eastAsia="Tahoma" w:hAnsi="Trebuchet MS"/>
          <w:sz w:val="20"/>
          <w:szCs w:val="20"/>
        </w:rPr>
        <w:t xml:space="preserve">aan </w:t>
      </w:r>
      <w:r w:rsidRPr="00A40FA5">
        <w:rPr>
          <w:rFonts w:ascii="Trebuchet MS" w:eastAsia="Tahoma" w:hAnsi="Trebuchet MS"/>
          <w:sz w:val="20"/>
          <w:szCs w:val="20"/>
        </w:rPr>
        <w:t>de binnenkant van de ramen?</w:t>
      </w:r>
    </w:p>
    <w:p w14:paraId="1FBB864F" w14:textId="77777777" w:rsidR="00A40FA5" w:rsidRPr="00A40FA5" w:rsidRDefault="00A40FA5" w:rsidP="003972F8">
      <w:pPr>
        <w:numPr>
          <w:ilvl w:val="0"/>
          <w:numId w:val="40"/>
        </w:numPr>
        <w:spacing w:before="120" w:after="120" w:line="240" w:lineRule="auto"/>
        <w:ind w:left="714" w:hanging="357"/>
        <w:contextualSpacing/>
        <w:jc w:val="both"/>
        <w:rPr>
          <w:rFonts w:ascii="Trebuchet MS" w:eastAsia="Tahoma" w:hAnsi="Trebuchet MS"/>
          <w:sz w:val="20"/>
          <w:szCs w:val="20"/>
        </w:rPr>
      </w:pPr>
      <w:r w:rsidRPr="00A40FA5">
        <w:rPr>
          <w:rFonts w:ascii="Trebuchet MS" w:eastAsia="Tahoma" w:hAnsi="Trebuchet MS"/>
          <w:sz w:val="20"/>
          <w:szCs w:val="20"/>
        </w:rPr>
        <w:t>Gedragen je huisdieren zich vreemd, zoals onrustig zijn of zelfs flauwvallen?</w:t>
      </w:r>
    </w:p>
    <w:p w14:paraId="781C4266" w14:textId="77777777" w:rsidR="00A40FA5" w:rsidRPr="00A40FA5" w:rsidRDefault="00A40FA5" w:rsidP="003972F8">
      <w:pPr>
        <w:numPr>
          <w:ilvl w:val="0"/>
          <w:numId w:val="40"/>
        </w:numPr>
        <w:spacing w:before="120" w:after="120" w:line="240" w:lineRule="auto"/>
        <w:ind w:left="714" w:hanging="357"/>
        <w:contextualSpacing/>
        <w:jc w:val="both"/>
        <w:rPr>
          <w:rFonts w:ascii="Trebuchet MS" w:eastAsia="Tahoma" w:hAnsi="Trebuchet MS"/>
          <w:sz w:val="20"/>
          <w:szCs w:val="20"/>
        </w:rPr>
      </w:pPr>
      <w:r w:rsidRPr="00A40FA5">
        <w:rPr>
          <w:rFonts w:ascii="Trebuchet MS" w:eastAsia="Tahoma" w:hAnsi="Trebuchet MS"/>
          <w:sz w:val="20"/>
          <w:szCs w:val="20"/>
        </w:rPr>
        <w:t>Heb je in je woning vaak last van hoofdpijn, duizeligheid, misselijkheid en braken?</w:t>
      </w:r>
    </w:p>
    <w:p w14:paraId="6F2C465D" w14:textId="60C75AF1" w:rsidR="00A40FA5" w:rsidRPr="00A40FA5" w:rsidRDefault="00A40FA5" w:rsidP="003972F8">
      <w:pPr>
        <w:numPr>
          <w:ilvl w:val="0"/>
          <w:numId w:val="40"/>
        </w:numPr>
        <w:spacing w:before="120" w:after="120" w:line="240" w:lineRule="auto"/>
        <w:ind w:left="714" w:hanging="357"/>
        <w:contextualSpacing/>
        <w:jc w:val="both"/>
        <w:rPr>
          <w:rFonts w:ascii="Trebuchet MS" w:eastAsia="Tahoma" w:hAnsi="Trebuchet MS"/>
          <w:sz w:val="20"/>
          <w:szCs w:val="20"/>
        </w:rPr>
      </w:pPr>
      <w:r w:rsidRPr="00A40FA5">
        <w:rPr>
          <w:rFonts w:ascii="Trebuchet MS" w:eastAsia="Tahoma" w:hAnsi="Trebuchet MS"/>
          <w:sz w:val="20"/>
          <w:szCs w:val="20"/>
        </w:rPr>
        <w:t>Voel je je niet lekker telkens wanneer je dezelfde activiteit doet, zoals tijdens het afwassen, het nemen van een douche of bad?</w:t>
      </w:r>
    </w:p>
    <w:p w14:paraId="10945766" w14:textId="3979A967" w:rsidR="00A40FA5" w:rsidRPr="00A40FA5" w:rsidRDefault="00A40FA5" w:rsidP="003972F8">
      <w:pPr>
        <w:numPr>
          <w:ilvl w:val="0"/>
          <w:numId w:val="40"/>
        </w:numPr>
        <w:spacing w:before="120" w:after="120" w:line="240" w:lineRule="auto"/>
        <w:ind w:left="714" w:hanging="357"/>
        <w:contextualSpacing/>
        <w:jc w:val="both"/>
        <w:rPr>
          <w:rFonts w:ascii="Trebuchet MS" w:eastAsia="Tahoma" w:hAnsi="Trebuchet MS"/>
          <w:sz w:val="20"/>
          <w:szCs w:val="20"/>
        </w:rPr>
      </w:pPr>
      <w:r w:rsidRPr="00A40FA5">
        <w:rPr>
          <w:rFonts w:ascii="Trebuchet MS" w:eastAsia="Tahoma" w:hAnsi="Trebuchet MS"/>
          <w:sz w:val="20"/>
          <w:szCs w:val="20"/>
        </w:rPr>
        <w:t>Voelen jij en je huisgenoten of bezoekers zich op hetzelfde moment niet lekker?</w:t>
      </w:r>
    </w:p>
    <w:p w14:paraId="25E9900A" w14:textId="77777777" w:rsidR="00A40FA5" w:rsidRPr="00A40FA5" w:rsidRDefault="00A40FA5" w:rsidP="003972F8">
      <w:pPr>
        <w:numPr>
          <w:ilvl w:val="0"/>
          <w:numId w:val="40"/>
        </w:numPr>
        <w:spacing w:before="120" w:after="120" w:line="240" w:lineRule="auto"/>
        <w:ind w:left="714" w:hanging="357"/>
        <w:contextualSpacing/>
        <w:jc w:val="both"/>
        <w:rPr>
          <w:rFonts w:ascii="Trebuchet MS" w:eastAsia="Tahoma" w:hAnsi="Trebuchet MS"/>
          <w:sz w:val="20"/>
          <w:szCs w:val="20"/>
        </w:rPr>
      </w:pPr>
      <w:r w:rsidRPr="00A40FA5">
        <w:rPr>
          <w:rFonts w:ascii="Trebuchet MS" w:eastAsia="Tahoma" w:hAnsi="Trebuchet MS"/>
          <w:sz w:val="20"/>
          <w:szCs w:val="20"/>
        </w:rPr>
        <w:t>Merk je dat de gezondheidsklachten verminderen als je goed verlucht of eens naar buiten gaat?</w:t>
      </w:r>
    </w:p>
    <w:p w14:paraId="739976E2" w14:textId="669D4658" w:rsidR="00D67D6F" w:rsidRPr="00D67D6F" w:rsidRDefault="00D67D6F" w:rsidP="00D67D6F">
      <w:pPr>
        <w:spacing w:before="120" w:after="120" w:line="240" w:lineRule="auto"/>
        <w:jc w:val="both"/>
        <w:rPr>
          <w:rFonts w:ascii="Trebuchet MS" w:hAnsi="Trebuchet MS"/>
          <w:b/>
          <w:bCs/>
        </w:rPr>
      </w:pPr>
      <w:r w:rsidRPr="00D67D6F">
        <w:rPr>
          <w:rFonts w:ascii="Trebuchet MS" w:hAnsi="Trebuchet MS"/>
          <w:b/>
          <w:bCs/>
        </w:rPr>
        <w:t>Resultaat</w:t>
      </w:r>
      <w:r>
        <w:rPr>
          <w:rFonts w:ascii="Trebuchet MS" w:hAnsi="Trebuchet MS"/>
          <w:b/>
          <w:bCs/>
        </w:rPr>
        <w:t>?</w:t>
      </w:r>
    </w:p>
    <w:p w14:paraId="2BAC9638" w14:textId="6954EF4F" w:rsidR="00845D45" w:rsidRPr="00845D45" w:rsidRDefault="001F7B3E" w:rsidP="00845D45">
      <w:pPr>
        <w:spacing w:before="120" w:after="120" w:line="240" w:lineRule="auto"/>
        <w:jc w:val="both"/>
        <w:rPr>
          <w:rFonts w:ascii="Trebuchet MS" w:eastAsia="Tahoma" w:hAnsi="Trebuchet MS"/>
          <w:sz w:val="20"/>
          <w:szCs w:val="20"/>
        </w:rPr>
      </w:pPr>
      <w:r>
        <w:rPr>
          <w:rFonts w:ascii="Trebuchet MS" w:hAnsi="Trebuchet MS"/>
          <w:i/>
          <w:noProof/>
          <w:sz w:val="20"/>
          <w:szCs w:val="20"/>
        </w:rPr>
        <w:drawing>
          <wp:anchor distT="0" distB="0" distL="114300" distR="114300" simplePos="0" relativeHeight="251661312" behindDoc="0" locked="0" layoutInCell="1" allowOverlap="1" wp14:anchorId="4D5154B6" wp14:editId="56C951E4">
            <wp:simplePos x="0" y="0"/>
            <wp:positionH relativeFrom="margin">
              <wp:posOffset>4613910</wp:posOffset>
            </wp:positionH>
            <wp:positionV relativeFrom="margin">
              <wp:posOffset>981998</wp:posOffset>
            </wp:positionV>
            <wp:extent cx="1078230" cy="1001395"/>
            <wp:effectExtent l="0" t="0" r="7620" b="825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78230" cy="1001395"/>
                    </a:xfrm>
                    <a:prstGeom prst="rect">
                      <a:avLst/>
                    </a:prstGeom>
                    <a:noFill/>
                    <a:ln>
                      <a:noFill/>
                    </a:ln>
                  </pic:spPr>
                </pic:pic>
              </a:graphicData>
            </a:graphic>
          </wp:anchor>
        </w:drawing>
      </w:r>
      <w:r w:rsidR="00845D45" w:rsidRPr="00845D45">
        <w:rPr>
          <w:rFonts w:ascii="Trebuchet MS" w:eastAsia="Tahoma" w:hAnsi="Trebuchet MS"/>
          <w:sz w:val="20"/>
          <w:szCs w:val="20"/>
        </w:rPr>
        <w:t>Elke vraag waarop je ‘ja’ hebt geantwoord, kan een signaal zijn om actie te ondernemen. Heb je ja geantwoord op de vragen van roetplekken, de gele/oranje gasvlammen of onderhoud? Laat dan je verwarmingstoestel, boiler of schouw zeker controleren door een vakman.</w:t>
      </w:r>
      <w:r w:rsidR="00D1420E">
        <w:rPr>
          <w:rFonts w:ascii="Trebuchet MS" w:eastAsia="Tahoma" w:hAnsi="Trebuchet MS"/>
          <w:sz w:val="20"/>
          <w:szCs w:val="20"/>
        </w:rPr>
        <w:t xml:space="preserve"> </w:t>
      </w:r>
      <w:r w:rsidR="00845D45" w:rsidRPr="00845D45">
        <w:rPr>
          <w:rFonts w:ascii="Trebuchet MS" w:eastAsia="Tahoma" w:hAnsi="Trebuchet MS"/>
          <w:sz w:val="20"/>
          <w:szCs w:val="20"/>
        </w:rPr>
        <w:t xml:space="preserve">Check </w:t>
      </w:r>
      <w:r w:rsidR="0028778F">
        <w:rPr>
          <w:rFonts w:ascii="Trebuchet MS" w:eastAsia="Tahoma" w:hAnsi="Trebuchet MS"/>
          <w:sz w:val="20"/>
          <w:szCs w:val="20"/>
        </w:rPr>
        <w:t xml:space="preserve">de wettelijke verplichtingen </w:t>
      </w:r>
      <w:r w:rsidR="00845D45" w:rsidRPr="00845D45">
        <w:rPr>
          <w:rFonts w:ascii="Trebuchet MS" w:eastAsia="Tahoma" w:hAnsi="Trebuchet MS"/>
          <w:sz w:val="20"/>
          <w:szCs w:val="20"/>
        </w:rPr>
        <w:t xml:space="preserve">op </w:t>
      </w:r>
      <w:hyperlink r:id="rId22" w:history="1">
        <w:r w:rsidR="00845D45" w:rsidRPr="00845D45">
          <w:rPr>
            <w:rStyle w:val="Hyperlink"/>
            <w:rFonts w:ascii="Trebuchet MS" w:eastAsia="Tahoma" w:hAnsi="Trebuchet MS"/>
            <w:sz w:val="20"/>
            <w:szCs w:val="20"/>
          </w:rPr>
          <w:t>www.veiligverwarmen.be</w:t>
        </w:r>
      </w:hyperlink>
      <w:r w:rsidR="00845D45" w:rsidRPr="00845D45">
        <w:rPr>
          <w:rFonts w:ascii="Trebuchet MS" w:eastAsia="Tahoma" w:hAnsi="Trebuchet MS"/>
          <w:sz w:val="20"/>
          <w:szCs w:val="20"/>
        </w:rPr>
        <w:t xml:space="preserve">. Naast de wettelijke verplichting, is het </w:t>
      </w:r>
      <w:r w:rsidR="0028778F">
        <w:rPr>
          <w:rFonts w:ascii="Trebuchet MS" w:eastAsia="Tahoma" w:hAnsi="Trebuchet MS"/>
          <w:sz w:val="20"/>
          <w:szCs w:val="20"/>
        </w:rPr>
        <w:t xml:space="preserve">natuurlijk </w:t>
      </w:r>
      <w:r w:rsidR="00845D45" w:rsidRPr="00845D45">
        <w:rPr>
          <w:rFonts w:ascii="Trebuchet MS" w:eastAsia="Tahoma" w:hAnsi="Trebuchet MS"/>
          <w:sz w:val="20"/>
          <w:szCs w:val="20"/>
        </w:rPr>
        <w:t>altijd aangeraden om je toestellen goed te onderhouden!</w:t>
      </w:r>
    </w:p>
    <w:p w14:paraId="170BAA5A" w14:textId="536D9111" w:rsidR="00845D45" w:rsidRPr="00845D45" w:rsidRDefault="00845D45" w:rsidP="00845D45">
      <w:pPr>
        <w:spacing w:before="120" w:after="120" w:line="240" w:lineRule="auto"/>
        <w:jc w:val="both"/>
        <w:rPr>
          <w:rFonts w:ascii="Trebuchet MS" w:eastAsia="Tahoma" w:hAnsi="Trebuchet MS"/>
          <w:sz w:val="20"/>
          <w:szCs w:val="20"/>
        </w:rPr>
      </w:pPr>
      <w:r w:rsidRPr="00845D45">
        <w:rPr>
          <w:rFonts w:ascii="Trebuchet MS" w:eastAsia="Tahoma" w:hAnsi="Trebuchet MS"/>
          <w:sz w:val="20"/>
          <w:szCs w:val="20"/>
        </w:rPr>
        <w:t xml:space="preserve">Heb je enkele keren ja gezegd? Dan is er mogelijk CO-gas in de woning. Verlucht zeker extra in je woning. Vraag de brandweer of huisvestingsambtenaar om een controle te doen of vraag wie jou daar mee kan helpen in jouw gemeente. Afhankelijk van waar je woont, is die dienstverlening door de brandweer </w:t>
      </w:r>
      <w:r w:rsidR="003972F8">
        <w:rPr>
          <w:rFonts w:ascii="Trebuchet MS" w:eastAsia="Tahoma" w:hAnsi="Trebuchet MS"/>
          <w:sz w:val="20"/>
          <w:szCs w:val="20"/>
        </w:rPr>
        <w:t xml:space="preserve">gratis </w:t>
      </w:r>
      <w:r w:rsidRPr="00845D45">
        <w:rPr>
          <w:rFonts w:ascii="Trebuchet MS" w:eastAsia="Tahoma" w:hAnsi="Trebuchet MS"/>
          <w:sz w:val="20"/>
          <w:szCs w:val="20"/>
        </w:rPr>
        <w:t>bij een vermoeden van CO-vergiftiging.</w:t>
      </w:r>
    </w:p>
    <w:p w14:paraId="35930787" w14:textId="4302ECA2" w:rsidR="00845D45" w:rsidRDefault="00845D45" w:rsidP="00845D45">
      <w:pPr>
        <w:spacing w:before="120" w:after="120" w:line="240" w:lineRule="auto"/>
        <w:jc w:val="both"/>
        <w:rPr>
          <w:rFonts w:ascii="Trebuchet MS" w:eastAsia="Tahoma" w:hAnsi="Trebuchet MS"/>
          <w:sz w:val="20"/>
          <w:szCs w:val="20"/>
        </w:rPr>
      </w:pPr>
      <w:r w:rsidRPr="00845D45">
        <w:rPr>
          <w:rFonts w:ascii="Trebuchet MS" w:eastAsia="Tahoma" w:hAnsi="Trebuchet MS"/>
          <w:sz w:val="20"/>
          <w:szCs w:val="20"/>
        </w:rPr>
        <w:t>Heb je gezondheidsklachten? Raadpleeg zeker je huisarts!</w:t>
      </w:r>
    </w:p>
    <w:p w14:paraId="43575819" w14:textId="0E8FCE2F" w:rsidR="00FD0B91" w:rsidRDefault="001F7B3E" w:rsidP="00CF16D0">
      <w:pPr>
        <w:spacing w:before="120" w:after="120" w:line="240" w:lineRule="auto"/>
        <w:jc w:val="both"/>
        <w:rPr>
          <w:rFonts w:ascii="Trebuchet MS" w:eastAsia="Tahoma" w:hAnsi="Trebuchet MS"/>
          <w:b/>
          <w:bCs/>
          <w:sz w:val="20"/>
          <w:szCs w:val="20"/>
        </w:rPr>
      </w:pPr>
      <w:r>
        <w:rPr>
          <w:rFonts w:ascii="Trebuchet MS" w:hAnsi="Trebuchet MS"/>
          <w:i/>
          <w:noProof/>
          <w:sz w:val="20"/>
          <w:szCs w:val="20"/>
        </w:rPr>
        <w:drawing>
          <wp:anchor distT="0" distB="0" distL="114300" distR="114300" simplePos="0" relativeHeight="251659264" behindDoc="0" locked="0" layoutInCell="1" allowOverlap="1" wp14:anchorId="5C6964BA" wp14:editId="3DC28803">
            <wp:simplePos x="0" y="0"/>
            <wp:positionH relativeFrom="margin">
              <wp:posOffset>4372610</wp:posOffset>
            </wp:positionH>
            <wp:positionV relativeFrom="margin">
              <wp:posOffset>3258077</wp:posOffset>
            </wp:positionV>
            <wp:extent cx="1396365" cy="1026160"/>
            <wp:effectExtent l="0" t="0" r="0" b="254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6365" cy="1026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0B91">
        <w:rPr>
          <w:rFonts w:ascii="Trebuchet MS" w:eastAsia="Tahoma" w:hAnsi="Trebuchet MS"/>
          <w:b/>
          <w:bCs/>
          <w:sz w:val="20"/>
          <w:szCs w:val="20"/>
        </w:rPr>
        <w:t>Verplaatsbare verwarmingstoestellen met een vlam?</w:t>
      </w:r>
    </w:p>
    <w:p w14:paraId="0B61E46E" w14:textId="60E8D4A5" w:rsidR="00576B0D" w:rsidRDefault="00576B0D" w:rsidP="00576B0D">
      <w:pPr>
        <w:spacing w:before="120" w:after="120" w:line="240" w:lineRule="auto"/>
        <w:jc w:val="both"/>
        <w:rPr>
          <w:rFonts w:ascii="Trebuchet MS" w:eastAsia="Tahoma" w:hAnsi="Trebuchet MS"/>
          <w:sz w:val="20"/>
          <w:szCs w:val="20"/>
        </w:rPr>
      </w:pPr>
      <w:r w:rsidRPr="00576B0D">
        <w:rPr>
          <w:rFonts w:ascii="Trebuchet MS" w:eastAsia="Tahoma" w:hAnsi="Trebuchet MS"/>
          <w:sz w:val="20"/>
          <w:szCs w:val="20"/>
        </w:rPr>
        <w:t xml:space="preserve">Verplaatsbare verwarmingstoestellen </w:t>
      </w:r>
      <w:r w:rsidR="008941EB">
        <w:rPr>
          <w:rFonts w:ascii="Trebuchet MS" w:eastAsia="Tahoma" w:hAnsi="Trebuchet MS"/>
          <w:sz w:val="20"/>
          <w:szCs w:val="20"/>
        </w:rPr>
        <w:t xml:space="preserve">op gas, petroleum,… </w:t>
      </w:r>
      <w:r w:rsidRPr="00576B0D">
        <w:rPr>
          <w:rFonts w:ascii="Trebuchet MS" w:eastAsia="Tahoma" w:hAnsi="Trebuchet MS"/>
          <w:sz w:val="20"/>
          <w:szCs w:val="20"/>
        </w:rPr>
        <w:t>zijn niet aangesloten op een schoorsteen</w:t>
      </w:r>
      <w:r w:rsidR="008941EB">
        <w:rPr>
          <w:rFonts w:ascii="Trebuchet MS" w:eastAsia="Tahoma" w:hAnsi="Trebuchet MS"/>
          <w:sz w:val="20"/>
          <w:szCs w:val="20"/>
        </w:rPr>
        <w:t xml:space="preserve"> en </w:t>
      </w:r>
      <w:r w:rsidRPr="00576B0D">
        <w:rPr>
          <w:rFonts w:ascii="Trebuchet MS" w:eastAsia="Tahoma" w:hAnsi="Trebuchet MS"/>
          <w:sz w:val="20"/>
          <w:szCs w:val="20"/>
        </w:rPr>
        <w:t>kunnen CO afgeven</w:t>
      </w:r>
      <w:r w:rsidR="008941EB">
        <w:rPr>
          <w:rFonts w:ascii="Trebuchet MS" w:eastAsia="Tahoma" w:hAnsi="Trebuchet MS"/>
          <w:sz w:val="20"/>
          <w:szCs w:val="20"/>
        </w:rPr>
        <w:t xml:space="preserve"> in de ruimte waar ze gebruikt worden</w:t>
      </w:r>
      <w:r w:rsidRPr="00576B0D">
        <w:rPr>
          <w:rFonts w:ascii="Trebuchet MS" w:eastAsia="Tahoma" w:hAnsi="Trebuchet MS"/>
          <w:sz w:val="20"/>
          <w:szCs w:val="20"/>
        </w:rPr>
        <w:t>.</w:t>
      </w:r>
      <w:r w:rsidR="008941EB">
        <w:rPr>
          <w:rFonts w:ascii="Trebuchet MS" w:eastAsia="Tahoma" w:hAnsi="Trebuchet MS"/>
          <w:sz w:val="20"/>
          <w:szCs w:val="20"/>
        </w:rPr>
        <w:t xml:space="preserve"> Lees de handleiding en gebruik d</w:t>
      </w:r>
      <w:r w:rsidRPr="00576B0D">
        <w:rPr>
          <w:rFonts w:ascii="Trebuchet MS" w:eastAsia="Tahoma" w:hAnsi="Trebuchet MS"/>
          <w:sz w:val="20"/>
          <w:szCs w:val="20"/>
        </w:rPr>
        <w:t xml:space="preserve">it soort toestellen niet continu in een </w:t>
      </w:r>
      <w:r w:rsidR="008941EB">
        <w:rPr>
          <w:rFonts w:ascii="Trebuchet MS" w:eastAsia="Tahoma" w:hAnsi="Trebuchet MS"/>
          <w:sz w:val="20"/>
          <w:szCs w:val="20"/>
        </w:rPr>
        <w:t xml:space="preserve">ruimte </w:t>
      </w:r>
      <w:r w:rsidRPr="00576B0D">
        <w:rPr>
          <w:rFonts w:ascii="Trebuchet MS" w:eastAsia="Tahoma" w:hAnsi="Trebuchet MS"/>
          <w:sz w:val="20"/>
          <w:szCs w:val="20"/>
        </w:rPr>
        <w:t xml:space="preserve">van gewone afmetingen (maximum 10 minuten per half uur). </w:t>
      </w:r>
      <w:r w:rsidR="008941EB">
        <w:rPr>
          <w:rFonts w:ascii="Trebuchet MS" w:eastAsia="Tahoma" w:hAnsi="Trebuchet MS"/>
          <w:sz w:val="20"/>
          <w:szCs w:val="20"/>
        </w:rPr>
        <w:t xml:space="preserve">Je kan </w:t>
      </w:r>
      <w:r w:rsidRPr="00576B0D">
        <w:rPr>
          <w:rFonts w:ascii="Trebuchet MS" w:eastAsia="Tahoma" w:hAnsi="Trebuchet MS"/>
          <w:sz w:val="20"/>
          <w:szCs w:val="20"/>
        </w:rPr>
        <w:t xml:space="preserve">dit soort verwarming </w:t>
      </w:r>
      <w:r w:rsidR="008941EB">
        <w:rPr>
          <w:rFonts w:ascii="Trebuchet MS" w:eastAsia="Tahoma" w:hAnsi="Trebuchet MS"/>
          <w:sz w:val="20"/>
          <w:szCs w:val="20"/>
        </w:rPr>
        <w:t xml:space="preserve">dus enkel gebruiken </w:t>
      </w:r>
      <w:r w:rsidRPr="00576B0D">
        <w:rPr>
          <w:rFonts w:ascii="Trebuchet MS" w:eastAsia="Tahoma" w:hAnsi="Trebuchet MS"/>
          <w:sz w:val="20"/>
          <w:szCs w:val="20"/>
        </w:rPr>
        <w:t>om een grote kou te verjagen, maar</w:t>
      </w:r>
      <w:r w:rsidR="008941EB">
        <w:rPr>
          <w:rFonts w:ascii="Trebuchet MS" w:eastAsia="Tahoma" w:hAnsi="Trebuchet MS"/>
          <w:sz w:val="20"/>
          <w:szCs w:val="20"/>
        </w:rPr>
        <w:t xml:space="preserve"> </w:t>
      </w:r>
      <w:r w:rsidRPr="00576B0D">
        <w:rPr>
          <w:rFonts w:ascii="Trebuchet MS" w:eastAsia="Tahoma" w:hAnsi="Trebuchet MS"/>
          <w:sz w:val="20"/>
          <w:szCs w:val="20"/>
        </w:rPr>
        <w:t>niet om een verwarmingsapparaat te vervangen.</w:t>
      </w:r>
      <w:r w:rsidR="00222538">
        <w:rPr>
          <w:rFonts w:ascii="Trebuchet MS" w:eastAsia="Tahoma" w:hAnsi="Trebuchet MS"/>
          <w:sz w:val="20"/>
          <w:szCs w:val="20"/>
        </w:rPr>
        <w:t xml:space="preserve"> Zorg </w:t>
      </w:r>
      <w:r w:rsidR="00DE7696">
        <w:rPr>
          <w:rFonts w:ascii="Trebuchet MS" w:eastAsia="Tahoma" w:hAnsi="Trebuchet MS"/>
          <w:sz w:val="20"/>
          <w:szCs w:val="20"/>
        </w:rPr>
        <w:t xml:space="preserve">ook </w:t>
      </w:r>
      <w:r w:rsidR="00222538">
        <w:rPr>
          <w:rFonts w:ascii="Trebuchet MS" w:eastAsia="Tahoma" w:hAnsi="Trebuchet MS"/>
          <w:sz w:val="20"/>
          <w:szCs w:val="20"/>
        </w:rPr>
        <w:t>altijd voor voldoende verse lucht</w:t>
      </w:r>
      <w:r w:rsidR="00744002">
        <w:rPr>
          <w:rFonts w:ascii="Trebuchet MS" w:eastAsia="Tahoma" w:hAnsi="Trebuchet MS"/>
          <w:sz w:val="20"/>
          <w:szCs w:val="20"/>
        </w:rPr>
        <w:t>.</w:t>
      </w:r>
    </w:p>
    <w:p w14:paraId="5BF7CB91" w14:textId="5CBFC0E1" w:rsidR="00CF16D0" w:rsidRPr="00CF16D0" w:rsidRDefault="00CF16D0" w:rsidP="00CF16D0">
      <w:pPr>
        <w:spacing w:before="120" w:after="120" w:line="240" w:lineRule="auto"/>
        <w:jc w:val="both"/>
        <w:rPr>
          <w:rFonts w:ascii="Trebuchet MS" w:eastAsia="Tahoma" w:hAnsi="Trebuchet MS"/>
          <w:b/>
          <w:bCs/>
          <w:sz w:val="20"/>
          <w:szCs w:val="20"/>
        </w:rPr>
      </w:pPr>
      <w:r w:rsidRPr="00CF16D0">
        <w:rPr>
          <w:rFonts w:ascii="Trebuchet MS" w:eastAsia="Tahoma" w:hAnsi="Trebuchet MS"/>
          <w:b/>
          <w:bCs/>
          <w:sz w:val="20"/>
          <w:szCs w:val="20"/>
        </w:rPr>
        <w:t>Geef CO geen kans: bescherm jezelf, je gezin en anderen!</w:t>
      </w:r>
    </w:p>
    <w:p w14:paraId="639CCC8A" w14:textId="36DF3F5C" w:rsidR="001B4382" w:rsidRPr="001B4382" w:rsidRDefault="001F7B3E" w:rsidP="001B4382">
      <w:pPr>
        <w:spacing w:before="120" w:after="120" w:line="240" w:lineRule="auto"/>
        <w:jc w:val="both"/>
        <w:rPr>
          <w:rFonts w:ascii="Trebuchet MS" w:eastAsia="Tahoma" w:hAnsi="Trebuchet MS"/>
          <w:sz w:val="20"/>
          <w:szCs w:val="20"/>
        </w:rPr>
      </w:pPr>
      <w:r>
        <w:rPr>
          <w:rFonts w:ascii="Trebuchet MS" w:eastAsia="Tahoma" w:hAnsi="Trebuchet MS"/>
          <w:sz w:val="20"/>
          <w:szCs w:val="20"/>
        </w:rPr>
        <w:t>Je bent pas e</w:t>
      </w:r>
      <w:r w:rsidR="001B4382" w:rsidRPr="001B4382">
        <w:rPr>
          <w:rFonts w:ascii="Trebuchet MS" w:eastAsia="Tahoma" w:hAnsi="Trebuchet MS"/>
          <w:sz w:val="20"/>
          <w:szCs w:val="20"/>
        </w:rPr>
        <w:t>cht beschermd tegen CO als je toestellen goed geïnstalleerd zijn, je ze juist gebruikt en goed laat onderhouden. Laat dus je verwarmingstoestellen en schouw plaatsen en regelmatig onderhouden door een erkend vakman. Ken je toestel(</w:t>
      </w:r>
      <w:proofErr w:type="spellStart"/>
      <w:r w:rsidR="001B4382" w:rsidRPr="001B4382">
        <w:rPr>
          <w:rFonts w:ascii="Trebuchet MS" w:eastAsia="Tahoma" w:hAnsi="Trebuchet MS"/>
          <w:sz w:val="20"/>
          <w:szCs w:val="20"/>
        </w:rPr>
        <w:t>len</w:t>
      </w:r>
      <w:proofErr w:type="spellEnd"/>
      <w:r w:rsidR="001B4382" w:rsidRPr="001B4382">
        <w:rPr>
          <w:rFonts w:ascii="Trebuchet MS" w:eastAsia="Tahoma" w:hAnsi="Trebuchet MS"/>
          <w:sz w:val="20"/>
          <w:szCs w:val="20"/>
        </w:rPr>
        <w:t>): lees en volg de gebruiksaanwijzingen.</w:t>
      </w:r>
    </w:p>
    <w:p w14:paraId="115FC4B8" w14:textId="2B23C0B8" w:rsidR="001B4382" w:rsidRPr="001B4382" w:rsidRDefault="001B4382" w:rsidP="001B4382">
      <w:pPr>
        <w:spacing w:before="120" w:after="120" w:line="240" w:lineRule="auto"/>
        <w:jc w:val="both"/>
        <w:rPr>
          <w:rFonts w:ascii="Trebuchet MS" w:eastAsia="Tahoma" w:hAnsi="Trebuchet MS"/>
          <w:sz w:val="20"/>
          <w:szCs w:val="20"/>
        </w:rPr>
      </w:pPr>
      <w:r w:rsidRPr="001B4382">
        <w:rPr>
          <w:rFonts w:ascii="Trebuchet MS" w:eastAsia="Tahoma" w:hAnsi="Trebuchet MS"/>
          <w:sz w:val="20"/>
          <w:szCs w:val="20"/>
        </w:rPr>
        <w:t>Zorg voor aanvoer van verse lucht in de ruimtes waar een verwarmingstoestel staat.</w:t>
      </w:r>
    </w:p>
    <w:p w14:paraId="59B5D437" w14:textId="598286A7" w:rsidR="00781E39" w:rsidRPr="00781E39" w:rsidRDefault="001B4382" w:rsidP="00845D45">
      <w:pPr>
        <w:spacing w:before="120" w:after="120" w:line="240" w:lineRule="auto"/>
        <w:jc w:val="both"/>
        <w:rPr>
          <w:rFonts w:ascii="Trebuchet MS" w:eastAsia="Tahoma" w:hAnsi="Trebuchet MS"/>
          <w:sz w:val="20"/>
          <w:szCs w:val="20"/>
        </w:rPr>
      </w:pPr>
      <w:r w:rsidRPr="001B4382">
        <w:rPr>
          <w:rFonts w:ascii="Trebuchet MS" w:eastAsia="Tahoma" w:hAnsi="Trebuchet MS"/>
          <w:sz w:val="20"/>
          <w:szCs w:val="20"/>
        </w:rPr>
        <w:t xml:space="preserve">Meer informatie vind je op </w:t>
      </w:r>
      <w:hyperlink r:id="rId24" w:history="1">
        <w:r w:rsidRPr="001B4382">
          <w:rPr>
            <w:rStyle w:val="Hyperlink"/>
            <w:rFonts w:ascii="Trebuchet MS" w:eastAsia="Tahoma" w:hAnsi="Trebuchet MS"/>
            <w:sz w:val="20"/>
            <w:szCs w:val="20"/>
          </w:rPr>
          <w:t>www.koolstofmonoxide.be</w:t>
        </w:r>
      </w:hyperlink>
      <w:r w:rsidRPr="001B4382">
        <w:rPr>
          <w:rFonts w:ascii="Trebuchet MS" w:eastAsia="Tahoma" w:hAnsi="Trebuchet MS"/>
          <w:sz w:val="20"/>
          <w:szCs w:val="20"/>
        </w:rPr>
        <w:t xml:space="preserve">, </w:t>
      </w:r>
      <w:hyperlink r:id="rId25" w:history="1">
        <w:r w:rsidRPr="001B4382">
          <w:rPr>
            <w:rStyle w:val="Hyperlink"/>
            <w:rFonts w:ascii="Trebuchet MS" w:eastAsia="Tahoma" w:hAnsi="Trebuchet MS"/>
            <w:sz w:val="20"/>
            <w:szCs w:val="20"/>
          </w:rPr>
          <w:t>www.antigifcentrum.be/koolstofmonoxide</w:t>
        </w:r>
      </w:hyperlink>
      <w:r w:rsidRPr="001B4382">
        <w:rPr>
          <w:rFonts w:ascii="Trebuchet MS" w:eastAsia="Tahoma" w:hAnsi="Trebuchet MS"/>
          <w:sz w:val="20"/>
          <w:szCs w:val="20"/>
        </w:rPr>
        <w:t xml:space="preserve"> of bij je gemeentelijke huisvestingsdienst.</w:t>
      </w:r>
    </w:p>
    <w:sectPr w:rsidR="00781E39" w:rsidRPr="00781E39" w:rsidSect="00DC492B">
      <w:headerReference w:type="even" r:id="rId26"/>
      <w:footerReference w:type="even" r:id="rId27"/>
      <w:footerReference w:type="first" r:id="rId28"/>
      <w:pgSz w:w="12240" w:h="15840" w:code="1"/>
      <w:pgMar w:top="1702" w:right="1467" w:bottom="1440" w:left="1797" w:header="720" w:footer="720" w:gutter="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58FA9" w14:textId="77777777" w:rsidR="009F63DD" w:rsidRDefault="009F63DD">
      <w:pPr>
        <w:spacing w:after="0" w:line="240" w:lineRule="auto"/>
      </w:pPr>
      <w:r>
        <w:separator/>
      </w:r>
    </w:p>
  </w:endnote>
  <w:endnote w:type="continuationSeparator" w:id="0">
    <w:p w14:paraId="13E0B3DE" w14:textId="77777777" w:rsidR="009F63DD" w:rsidRDefault="009F63DD">
      <w:pPr>
        <w:spacing w:after="0" w:line="240" w:lineRule="auto"/>
      </w:pPr>
      <w:r>
        <w:continuationSeparator/>
      </w:r>
    </w:p>
  </w:endnote>
  <w:endnote w:type="continuationNotice" w:id="1">
    <w:p w14:paraId="5DD715E0" w14:textId="77777777" w:rsidR="009F63DD" w:rsidRDefault="009F63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altName w:val="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inionPro-Regular">
    <w:altName w:val="Minion Pro"/>
    <w:panose1 w:val="02040503050201020203"/>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4D487" w14:textId="77777777" w:rsidR="00EF26AC" w:rsidRDefault="005B7848">
    <w:pPr>
      <w:pStyle w:val="Voettekst"/>
    </w:pPr>
    <w:r>
      <w:rPr>
        <w:noProof/>
      </w:rPr>
      <mc:AlternateContent>
        <mc:Choice Requires="wps">
          <w:drawing>
            <wp:anchor distT="0" distB="0" distL="114300" distR="114300" simplePos="0" relativeHeight="251658243" behindDoc="1" locked="0" layoutInCell="1" allowOverlap="1" wp14:anchorId="717D8175" wp14:editId="76DC6255">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5080" b="0"/>
              <wp:wrapNone/>
              <wp:docPr id="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50E3FC" w14:textId="77777777" w:rsidR="00EF26AC" w:rsidRDefault="00EF26AC">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717D8175" id="_x0000_s1029" style="position:absolute;margin-left:0;margin-top:0;width:55.1pt;height:11in;z-index:-251658237;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" fillcolor="#675e47 [3215]" stroked="f" strokeweight="2pt">
              <v:textbox>
                <w:txbxContent>
                  <w:p w14:paraId="3050E3FC" w14:textId="77777777" w:rsidR="00EF26AC" w:rsidRDefault="00EF26AC">
                    <w:pPr>
                      <w:rPr>
                        <w:rFonts w:eastAsia="Times New Roman"/>
                      </w:rPr>
                    </w:pPr>
                  </w:p>
                </w:txbxContent>
              </v:textbox>
              <w10:wrap anchorx="page" anchory="page"/>
            </v:rect>
          </w:pict>
        </mc:Fallback>
      </mc:AlternateContent>
    </w:r>
    <w:r>
      <w:rPr>
        <w:noProof/>
      </w:rPr>
      <mc:AlternateContent>
        <mc:Choice Requires="wps">
          <w:drawing>
            <wp:anchor distT="0" distB="0" distL="114300" distR="114300" simplePos="0" relativeHeight="251658244" behindDoc="1" locked="0" layoutInCell="1" allowOverlap="1" wp14:anchorId="7FB54864" wp14:editId="68A72BB9">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5080" b="8890"/>
              <wp:wrapNone/>
              <wp:docPr id="6"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677155" w14:textId="77777777" w:rsidR="00EF26AC" w:rsidRDefault="00EF26AC"/>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7FB54864" id="_x0000_s1030" style="position:absolute;margin-left:0;margin-top:0;width:55.1pt;height:71.3pt;z-index:-25165823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" fillcolor="#a9a57c [3204]" stroked="f" strokeweight="2pt">
              <v:textbox>
                <w:txbxContent>
                  <w:p w14:paraId="03677155" w14:textId="77777777" w:rsidR="00EF26AC" w:rsidRDefault="00EF26AC"/>
                </w:txbxContent>
              </v:textbox>
              <w10:wrap anchorx="page" anchory="page"/>
            </v:rect>
          </w:pict>
        </mc:Fallback>
      </mc:AlternateContent>
    </w:r>
    <w:r>
      <w:rPr>
        <w:noProof/>
      </w:rPr>
      <mc:AlternateContent>
        <mc:Choice Requires="wps">
          <w:drawing>
            <wp:anchor distT="0" distB="0" distL="114300" distR="114300" simplePos="0" relativeHeight="251658245" behindDoc="0" locked="0" layoutInCell="1" allowOverlap="1" wp14:anchorId="70453ABC" wp14:editId="2AEB3908">
              <wp:simplePos x="0" y="0"/>
              <mc:AlternateContent>
                <mc:Choice Requires="wp14">
                  <wp:positionH relativeFrom="page">
                    <wp14:pctPosHOffset>2500</wp14:pctPosHOffset>
                  </wp:positionH>
                </mc:Choice>
                <mc:Fallback>
                  <wp:positionH relativeFrom="page">
                    <wp:posOffset>194310</wp:posOffset>
                  </wp:positionH>
                </mc:Fallback>
              </mc:AlternateContent>
              <mc:AlternateContent>
                <mc:Choice Requires="wp14">
                  <wp:positionV relativeFrom="page">
                    <wp14:pctPosVOffset>83500</wp14:pctPosVOffset>
                  </wp:positionV>
                </mc:Choice>
                <mc:Fallback>
                  <wp:positionV relativeFrom="page">
                    <wp:posOffset>8398510</wp:posOffset>
                  </wp:positionV>
                </mc:Fallback>
              </mc:AlternateContent>
              <wp:extent cx="457200" cy="365760"/>
              <wp:effectExtent l="0" t="0" r="19050" b="15240"/>
              <wp:wrapNone/>
              <wp:docPr id="7" name="Dubbel haakj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14:paraId="11F9309D" w14:textId="77777777" w:rsidR="00EF26AC" w:rsidRDefault="0008633C">
                          <w:pPr>
                            <w:jc w:val="center"/>
                            <w:rPr>
                              <w:color w:val="FFFFFF" w:themeColor="background1"/>
                              <w:sz w:val="24"/>
                              <w:szCs w:val="20"/>
                            </w:rPr>
                          </w:pPr>
                          <w:r>
                            <w:rPr>
                              <w:color w:val="FFFFFF" w:themeColor="background1"/>
                              <w:sz w:val="24"/>
                              <w:szCs w:val="20"/>
                            </w:rPr>
                            <w:fldChar w:fldCharType="begin"/>
                          </w:r>
                          <w:r w:rsidR="00386F87">
                            <w:rPr>
                              <w:color w:val="FFFFFF" w:themeColor="background1"/>
                              <w:sz w:val="24"/>
                              <w:szCs w:val="20"/>
                            </w:rPr>
                            <w:instrText>PAGE    \* MERGEFORMAT</w:instrText>
                          </w:r>
                          <w:r>
                            <w:rPr>
                              <w:color w:val="FFFFFF" w:themeColor="background1"/>
                              <w:sz w:val="24"/>
                              <w:szCs w:val="20"/>
                            </w:rPr>
                            <w:fldChar w:fldCharType="separate"/>
                          </w:r>
                          <w:r w:rsidR="00870286" w:rsidRPr="00870286">
                            <w:rPr>
                              <w:noProof/>
                              <w:color w:val="FFFFFF" w:themeColor="background1"/>
                              <w:sz w:val="24"/>
                              <w:szCs w:val="20"/>
                              <w:lang w:val="nl-NL"/>
                            </w:rPr>
                            <w:t>2</w:t>
                          </w:r>
                          <w:r>
                            <w:rPr>
                              <w:color w:val="FFFFFF" w:themeColor="background1"/>
                              <w:sz w:val="24"/>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453AB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ubbel haakje 7" o:spid="_x0000_s1031" type="#_x0000_t185" style="position:absolute;margin-left:0;margin-top:0;width:36pt;height:28.8pt;z-index:251658245;visibility:visible;mso-wrap-style:square;mso-width-percent:0;mso-height-percent:0;mso-left-percent:25;mso-top-percent:835;mso-wrap-distance-left:9pt;mso-wrap-distance-top:0;mso-wrap-distance-right:9pt;mso-wrap-distance-bottom:0;mso-position-horizontal-relative:page;mso-position-vertical-relative:page;mso-width-percent:0;mso-height-percent:0;mso-left-percent:25;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" filled="t" fillcolor="#a9a57c [3204]" strokecolor="white [3212]" strokeweight="1pt">
              <v:path arrowok="t"/>
              <v:textbox inset="0,,0">
                <w:txbxContent>
                  <w:p w14:paraId="11F9309D" w14:textId="77777777" w:rsidR="00EF26AC" w:rsidRDefault="0008633C">
                    <w:pPr>
                      <w:jc w:val="center"/>
                      <w:rPr>
                        <w:color w:val="FFFFFF" w:themeColor="background1"/>
                        <w:sz w:val="24"/>
                        <w:szCs w:val="20"/>
                      </w:rPr>
                    </w:pPr>
                    <w:r>
                      <w:rPr>
                        <w:color w:val="FFFFFF" w:themeColor="background1"/>
                        <w:sz w:val="24"/>
                        <w:szCs w:val="20"/>
                      </w:rPr>
                      <w:fldChar w:fldCharType="begin"/>
                    </w:r>
                    <w:r w:rsidR="00386F87">
                      <w:rPr>
                        <w:color w:val="FFFFFF" w:themeColor="background1"/>
                        <w:sz w:val="24"/>
                        <w:szCs w:val="20"/>
                      </w:rPr>
                      <w:instrText>PAGE    \* MERGEFORMAT</w:instrText>
                    </w:r>
                    <w:r>
                      <w:rPr>
                        <w:color w:val="FFFFFF" w:themeColor="background1"/>
                        <w:sz w:val="24"/>
                        <w:szCs w:val="20"/>
                      </w:rPr>
                      <w:fldChar w:fldCharType="separate"/>
                    </w:r>
                    <w:r w:rsidR="00870286" w:rsidRPr="00870286">
                      <w:rPr>
                        <w:noProof/>
                        <w:color w:val="FFFFFF" w:themeColor="background1"/>
                        <w:sz w:val="24"/>
                        <w:szCs w:val="20"/>
                        <w:lang w:val="nl-NL"/>
                      </w:rPr>
                      <w:t>2</w:t>
                    </w:r>
                    <w:r>
                      <w:rPr>
                        <w:color w:val="FFFFFF" w:themeColor="background1"/>
                        <w:sz w:val="24"/>
                        <w:szCs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1EC6E" w14:textId="77777777" w:rsidR="0008350E" w:rsidRDefault="005B7848">
    <w:pPr>
      <w:pStyle w:val="Voettekst"/>
    </w:pPr>
    <w:r>
      <w:rPr>
        <w:noProof/>
      </w:rPr>
      <mc:AlternateContent>
        <mc:Choice Requires="wps">
          <w:drawing>
            <wp:anchor distT="0" distB="0" distL="114300" distR="114300" simplePos="0" relativeHeight="251658247" behindDoc="0" locked="0" layoutInCell="1" allowOverlap="1" wp14:anchorId="1CF7AFC4" wp14:editId="651EAD18">
              <wp:simplePos x="0" y="0"/>
              <wp:positionH relativeFrom="column">
                <wp:posOffset>5989955</wp:posOffset>
              </wp:positionH>
              <wp:positionV relativeFrom="page">
                <wp:posOffset>7333615</wp:posOffset>
              </wp:positionV>
              <wp:extent cx="341630" cy="1961515"/>
              <wp:effectExtent l="0" t="0" r="1270" b="635"/>
              <wp:wrapNone/>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630" cy="1961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D908C6" w14:textId="77777777" w:rsidR="0008350E" w:rsidRPr="007A3913" w:rsidRDefault="0008350E" w:rsidP="0008350E">
                          <w:pPr>
                            <w:rPr>
                              <w:rFonts w:ascii="Trebuchet MS" w:hAnsi="Trebuchet MS"/>
                              <w:color w:val="0068A2"/>
                              <w:sz w:val="20"/>
                              <w:szCs w:val="20"/>
                            </w:rPr>
                          </w:pPr>
                          <w:r w:rsidRPr="007A3913">
                            <w:rPr>
                              <w:rFonts w:ascii="Trebuchet MS" w:hAnsi="Trebuchet MS"/>
                              <w:color w:val="0068A2"/>
                              <w:sz w:val="20"/>
                              <w:szCs w:val="20"/>
                            </w:rPr>
                            <w:t>www.logobrugge-oostende.be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F7AFC4" id="_x0000_t202" coordsize="21600,21600" o:spt="202" path="m,l,21600r21600,l21600,xe">
              <v:stroke joinstyle="miter"/>
              <v:path gradientshapeok="t" o:connecttype="rect"/>
            </v:shapetype>
            <v:shape id="Tekstvak 8" o:spid="_x0000_s1032" type="#_x0000_t202" style="position:absolute;margin-left:471.65pt;margin-top:577.45pt;width:26.9pt;height:154.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" fillcolor="white [3201]" stroked="f" strokeweight=".5pt">
              <v:textbox style="layout-flow:vertical;mso-layout-flow-alt:bottom-to-top">
                <w:txbxContent>
                  <w:p w14:paraId="40D908C6" w14:textId="77777777" w:rsidR="0008350E" w:rsidRPr="007A3913" w:rsidRDefault="0008350E" w:rsidP="0008350E">
                    <w:pPr>
                      <w:rPr>
                        <w:rFonts w:ascii="Trebuchet MS" w:hAnsi="Trebuchet MS"/>
                        <w:color w:val="0068A2"/>
                        <w:sz w:val="20"/>
                        <w:szCs w:val="20"/>
                      </w:rPr>
                    </w:pPr>
                    <w:r w:rsidRPr="007A3913">
                      <w:rPr>
                        <w:rFonts w:ascii="Trebuchet MS" w:hAnsi="Trebuchet MS"/>
                        <w:color w:val="0068A2"/>
                        <w:sz w:val="20"/>
                        <w:szCs w:val="20"/>
                      </w:rPr>
                      <w:t>www.logobrugge-oostende.be</w:t>
                    </w:r>
                  </w:p>
                </w:txbxContent>
              </v:textbox>
              <w10:wrap anchory="page"/>
            </v:shape>
          </w:pict>
        </mc:Fallback>
      </mc:AlternateContent>
    </w:r>
    <w:r w:rsidR="0008350E">
      <w:rPr>
        <w:noProof/>
      </w:rPr>
      <w:drawing>
        <wp:anchor distT="0" distB="0" distL="114300" distR="114300" simplePos="0" relativeHeight="251658246" behindDoc="1" locked="0" layoutInCell="1" allowOverlap="1" wp14:anchorId="64E36914" wp14:editId="03430BAC">
          <wp:simplePos x="0" y="0"/>
          <wp:positionH relativeFrom="column">
            <wp:posOffset>-850900</wp:posOffset>
          </wp:positionH>
          <wp:positionV relativeFrom="page">
            <wp:posOffset>9256395</wp:posOffset>
          </wp:positionV>
          <wp:extent cx="7228205" cy="554355"/>
          <wp:effectExtent l="0" t="0" r="0" b="0"/>
          <wp:wrapThrough wrapText="bothSides">
            <wp:wrapPolygon edited="0">
              <wp:start x="20835" y="742"/>
              <wp:lineTo x="228" y="8165"/>
              <wp:lineTo x="171" y="18557"/>
              <wp:lineTo x="20494" y="18557"/>
              <wp:lineTo x="20721" y="14103"/>
              <wp:lineTo x="21291" y="10392"/>
              <wp:lineTo x="21405" y="5938"/>
              <wp:lineTo x="21120" y="742"/>
              <wp:lineTo x="20835" y="742"/>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riefpapierOnder.png"/>
                  <pic:cNvPicPr/>
                </pic:nvPicPr>
                <pic:blipFill>
                  <a:blip r:embed="rId1">
                    <a:extLst>
                      <a:ext uri="{28A0092B-C50C-407E-A947-70E740481C1C}">
                        <a14:useLocalDpi xmlns:a14="http://schemas.microsoft.com/office/drawing/2010/main" val="0"/>
                      </a:ext>
                    </a:extLst>
                  </a:blip>
                  <a:stretch>
                    <a:fillRect/>
                  </a:stretch>
                </pic:blipFill>
                <pic:spPr>
                  <a:xfrm>
                    <a:off x="0" y="0"/>
                    <a:ext cx="7228205" cy="55435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17411" w14:textId="77777777" w:rsidR="009F63DD" w:rsidRDefault="009F63DD">
      <w:pPr>
        <w:spacing w:after="0" w:line="240" w:lineRule="auto"/>
      </w:pPr>
      <w:r>
        <w:separator/>
      </w:r>
    </w:p>
  </w:footnote>
  <w:footnote w:type="continuationSeparator" w:id="0">
    <w:p w14:paraId="3FC85007" w14:textId="77777777" w:rsidR="009F63DD" w:rsidRDefault="009F63DD">
      <w:pPr>
        <w:spacing w:after="0" w:line="240" w:lineRule="auto"/>
      </w:pPr>
      <w:r>
        <w:continuationSeparator/>
      </w:r>
    </w:p>
  </w:footnote>
  <w:footnote w:type="continuationNotice" w:id="1">
    <w:p w14:paraId="25978B4D" w14:textId="77777777" w:rsidR="009F63DD" w:rsidRDefault="009F63D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C93E5" w14:textId="77777777" w:rsidR="00EF26AC" w:rsidRDefault="005B7848">
    <w:pPr>
      <w:pStyle w:val="Koptekst"/>
    </w:pPr>
    <w:r>
      <w:rPr>
        <w:noProof/>
      </w:rPr>
      <mc:AlternateContent>
        <mc:Choice Requires="wps">
          <w:drawing>
            <wp:anchor distT="0" distB="0" distL="114300" distR="114300" simplePos="0" relativeHeight="251658242" behindDoc="0" locked="0" layoutInCell="1" allowOverlap="1" wp14:anchorId="465743EC" wp14:editId="1CD58D9A">
              <wp:simplePos x="0" y="0"/>
              <mc:AlternateContent>
                <mc:Choice Requires="wp14">
                  <wp:positionH relativeFrom="page">
                    <wp14:pctPosHOffset>3500</wp14:pctPosHOffset>
                  </wp:positionH>
                </mc:Choice>
                <mc:Fallback>
                  <wp:positionH relativeFrom="page">
                    <wp:posOffset>271780</wp:posOffset>
                  </wp:positionH>
                </mc:Fallback>
              </mc:AlternateContent>
              <wp:positionV relativeFrom="page">
                <wp:align>center</wp:align>
              </wp:positionV>
              <wp:extent cx="409575" cy="4526280"/>
              <wp:effectExtent l="0" t="0" r="9525" b="7620"/>
              <wp:wrapNone/>
              <wp:docPr id="22"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rPr>
                            <w:alias w:val="Bedrijf"/>
                            <w:tag w:val=""/>
                            <w:id w:val="2030756170"/>
                            <w:placeholder>
                              <w:docPart w:val="8A7883A3D53F4DD5A27E97BFFB9C9177"/>
                            </w:placeholder>
                            <w:dataBinding w:prefixMappings="xmlns:ns0='http://schemas.openxmlformats.org/officeDocument/2006/extended-properties' " w:xpath="/ns0:Properties[1]/ns0:Company[1]" w:storeItemID="{6668398D-A668-4E3E-A5EB-62B293D839F1}"/>
                            <w:text/>
                          </w:sdtPr>
                          <w:sdtEndPr/>
                          <w:sdtContent>
                            <w:p w14:paraId="3E236C13" w14:textId="156D2D29" w:rsidR="00EF26AC" w:rsidRDefault="002717DF">
                              <w:pPr>
                                <w:jc w:val="center"/>
                                <w:rPr>
                                  <w:color w:val="FFFFFF" w:themeColor="background1"/>
                                </w:rPr>
                              </w:pPr>
                              <w:r>
                                <w:rPr>
                                  <w:color w:val="FFFFFF" w:themeColor="background1"/>
                                </w:rPr>
                                <w:t>Logo Brugge-Oostende vzw</w:t>
                              </w:r>
                            </w:p>
                          </w:sdtContent>
                        </w:sdt>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w14:anchorId="465743EC" id="_x0000_t202" coordsize="21600,21600" o:spt="202" path="m,l,21600r21600,l21600,xe">
              <v:stroke joinstyle="miter"/>
              <v:path gradientshapeok="t" o:connecttype="rect"/>
            </v:shapetype>
            <v:shape id="Tekstvak 3" o:spid="_x0000_s1026" type="#_x0000_t202" style="position:absolute;margin-left:0;margin-top:0;width:32.25pt;height:356.4pt;z-index:251658242;visibility:visible;mso-wrap-style:square;mso-width-percent:50;mso-height-percent:450;mso-left-percent:35;mso-wrap-distance-left:9pt;mso-wrap-distance-top:0;mso-wrap-distance-right:9pt;mso-wrap-distance-bottom:0;mso-position-horizontal-relative:page;mso-position-vertical:center;mso-position-vertical-relative:page;mso-width-percent:50;mso-height-percent:450;mso-left-percent:35;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" fillcolor="#675e47 [3215]" stroked="f" strokeweight=".5pt">
              <v:textbox style="layout-flow:vertical;mso-layout-flow-alt:bottom-to-top">
                <w:txbxContent>
                  <w:sdt>
                    <w:sdtPr>
                      <w:rPr>
                        <w:color w:val="FFFFFF" w:themeColor="background1"/>
                      </w:rPr>
                      <w:alias w:val="Bedrijf"/>
                      <w:tag w:val=""/>
                      <w:id w:val="2030756170"/>
                      <w:placeholder>
                        <w:docPart w:val="8A7883A3D53F4DD5A27E97BFFB9C9177"/>
                      </w:placeholder>
                      <w:dataBinding w:prefixMappings="xmlns:ns0='http://schemas.openxmlformats.org/officeDocument/2006/extended-properties' " w:xpath="/ns0:Properties[1]/ns0:Company[1]" w:storeItemID="{6668398D-A668-4E3E-A5EB-62B293D839F1}"/>
                      <w:text/>
                    </w:sdtPr>
                    <w:sdtEndPr/>
                    <w:sdtContent>
                      <w:p w14:paraId="3E236C13" w14:textId="156D2D29" w:rsidR="00EF26AC" w:rsidRDefault="002717DF">
                        <w:pPr>
                          <w:jc w:val="center"/>
                          <w:rPr>
                            <w:color w:val="FFFFFF" w:themeColor="background1"/>
                          </w:rPr>
                        </w:pPr>
                        <w:r>
                          <w:rPr>
                            <w:color w:val="FFFFFF" w:themeColor="background1"/>
                          </w:rPr>
                          <w:t>Logo Brugge-Oostende vzw</w:t>
                        </w:r>
                      </w:p>
                    </w:sdtContent>
                  </w:sdt>
                </w:txbxContent>
              </v:textbox>
              <w10:wrap anchorx="page" anchory="page"/>
            </v:shape>
          </w:pict>
        </mc:Fallback>
      </mc:AlternateContent>
    </w:r>
    <w:r>
      <w:rPr>
        <w:noProof/>
      </w:rPr>
      <mc:AlternateContent>
        <mc:Choice Requires="wps">
          <w:drawing>
            <wp:anchor distT="0" distB="0" distL="114300" distR="114300" simplePos="0" relativeHeight="251658241" behindDoc="1" locked="0" layoutInCell="1" allowOverlap="1" wp14:anchorId="47A610C1" wp14:editId="48DDA4B7">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5080" b="8890"/>
              <wp:wrapNone/>
              <wp:docPr id="14"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3715D5" w14:textId="77777777" w:rsidR="00EF26AC" w:rsidRDefault="00EF26AC"/>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47A610C1" id="Rechthoek 5" o:spid="_x0000_s1027" style="position:absolute;margin-left:0;margin-top:0;width:55.1pt;height:71.3pt;z-index:-251658239;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" fillcolor="#a9a57c [3204]" stroked="f" strokeweight="2pt">
              <v:textbox>
                <w:txbxContent>
                  <w:p w14:paraId="463715D5" w14:textId="77777777" w:rsidR="00EF26AC" w:rsidRDefault="00EF26AC"/>
                </w:txbxContent>
              </v:textbox>
              <w10:wrap anchorx="page" anchory="page"/>
            </v:rect>
          </w:pict>
        </mc:Fallback>
      </mc:AlternateContent>
    </w:r>
    <w:r>
      <w:rPr>
        <w:noProof/>
      </w:rPr>
      <mc:AlternateContent>
        <mc:Choice Requires="wps">
          <w:drawing>
            <wp:anchor distT="0" distB="0" distL="114300" distR="114300" simplePos="0" relativeHeight="251658240" behindDoc="1" locked="0" layoutInCell="1" allowOverlap="1" wp14:anchorId="7A04C9D5" wp14:editId="24BFE9EA">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5080" b="0"/>
              <wp:wrapNone/>
              <wp:docPr id="1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155281" w14:textId="77777777" w:rsidR="00EF26AC" w:rsidRDefault="00EF26AC">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7A04C9D5" id="Rechthoek 4" o:spid="_x0000_s1028" style="position:absolute;margin-left:0;margin-top:0;width:55.1pt;height:11in;z-index:-25165824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" fillcolor="#675e47 [3215]" stroked="f" strokeweight="2pt">
              <v:textbox>
                <w:txbxContent>
                  <w:p w14:paraId="15155281" w14:textId="77777777" w:rsidR="00EF26AC" w:rsidRDefault="00EF26AC">
                    <w:pPr>
                      <w:rPr>
                        <w:rFonts w:eastAsia="Times New Roman"/>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B4AA46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36C84D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48A2B9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60EED6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EFCABDA"/>
    <w:lvl w:ilvl="0">
      <w:start w:val="1"/>
      <w:numFmt w:val="bullet"/>
      <w:pStyle w:val="Lijstopsomteken5"/>
      <w:lvlText w:val="○"/>
      <w:lvlJc w:val="left"/>
      <w:pPr>
        <w:ind w:left="1800" w:hanging="360"/>
      </w:pPr>
      <w:rPr>
        <w:rFonts w:ascii="Monotype Corsiva" w:hAnsi="Monotype Corsiva" w:hint="default"/>
        <w:color w:val="D2CB6C" w:themeColor="accent3"/>
      </w:rPr>
    </w:lvl>
  </w:abstractNum>
  <w:abstractNum w:abstractNumId="5" w15:restartNumberingAfterBreak="0">
    <w:nsid w:val="FFFFFF81"/>
    <w:multiLevelType w:val="singleLevel"/>
    <w:tmpl w:val="9A8A1DFA"/>
    <w:lvl w:ilvl="0">
      <w:start w:val="1"/>
      <w:numFmt w:val="bullet"/>
      <w:pStyle w:val="Lijstopsomteken4"/>
      <w:lvlText w:val=""/>
      <w:lvlJc w:val="left"/>
      <w:pPr>
        <w:ind w:left="1440" w:hanging="360"/>
      </w:pPr>
      <w:rPr>
        <w:rFonts w:ascii="Symbol" w:hAnsi="Symbol" w:hint="default"/>
        <w:color w:val="D2CB6C" w:themeColor="accent3"/>
      </w:rPr>
    </w:lvl>
  </w:abstractNum>
  <w:abstractNum w:abstractNumId="6" w15:restartNumberingAfterBreak="0">
    <w:nsid w:val="FFFFFF82"/>
    <w:multiLevelType w:val="singleLevel"/>
    <w:tmpl w:val="6FB021B0"/>
    <w:lvl w:ilvl="0">
      <w:start w:val="1"/>
      <w:numFmt w:val="bullet"/>
      <w:pStyle w:val="Lijstopsomteken3"/>
      <w:lvlText w:val=""/>
      <w:lvlJc w:val="left"/>
      <w:pPr>
        <w:ind w:left="1080" w:hanging="360"/>
      </w:pPr>
      <w:rPr>
        <w:rFonts w:ascii="Symbol" w:hAnsi="Symbol" w:hint="default"/>
        <w:color w:val="A9A57C" w:themeColor="accent1"/>
      </w:rPr>
    </w:lvl>
  </w:abstractNum>
  <w:abstractNum w:abstractNumId="7" w15:restartNumberingAfterBreak="0">
    <w:nsid w:val="FFFFFF83"/>
    <w:multiLevelType w:val="singleLevel"/>
    <w:tmpl w:val="3EFA84BC"/>
    <w:lvl w:ilvl="0">
      <w:start w:val="1"/>
      <w:numFmt w:val="bullet"/>
      <w:pStyle w:val="Lijstopsomteken2"/>
      <w:lvlText w:val=""/>
      <w:lvlJc w:val="left"/>
      <w:pPr>
        <w:ind w:left="720" w:hanging="360"/>
      </w:pPr>
      <w:rPr>
        <w:rFonts w:ascii="Symbol" w:hAnsi="Symbol" w:hint="default"/>
        <w:color w:val="A9A57C" w:themeColor="accent1"/>
      </w:rPr>
    </w:lvl>
  </w:abstractNum>
  <w:abstractNum w:abstractNumId="8" w15:restartNumberingAfterBreak="0">
    <w:nsid w:val="FFFFFF88"/>
    <w:multiLevelType w:val="singleLevel"/>
    <w:tmpl w:val="C5A49E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32A106"/>
    <w:lvl w:ilvl="0">
      <w:start w:val="1"/>
      <w:numFmt w:val="bullet"/>
      <w:pStyle w:val="Lijstopsomteken"/>
      <w:lvlText w:val=""/>
      <w:lvlJc w:val="left"/>
      <w:pPr>
        <w:ind w:left="360" w:hanging="360"/>
      </w:pPr>
      <w:rPr>
        <w:rFonts w:ascii="Symbol" w:hAnsi="Symbol" w:hint="default"/>
        <w:color w:val="A9A57C" w:themeColor="accent1"/>
      </w:rPr>
    </w:lvl>
  </w:abstractNum>
  <w:abstractNum w:abstractNumId="10" w15:restartNumberingAfterBreak="0">
    <w:nsid w:val="04D33EA9"/>
    <w:multiLevelType w:val="hybridMultilevel"/>
    <w:tmpl w:val="7E4EE4F8"/>
    <w:lvl w:ilvl="0" w:tplc="A874E43C">
      <w:numFmt w:val="bullet"/>
      <w:lvlText w:val=""/>
      <w:lvlJc w:val="left"/>
      <w:pPr>
        <w:ind w:left="720" w:hanging="360"/>
      </w:pPr>
      <w:rPr>
        <w:rFonts w:ascii="Symbol" w:eastAsia="Times"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05B47ABD"/>
    <w:multiLevelType w:val="hybridMultilevel"/>
    <w:tmpl w:val="0720A07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07417B62"/>
    <w:multiLevelType w:val="hybridMultilevel"/>
    <w:tmpl w:val="45D0B6CC"/>
    <w:lvl w:ilvl="0" w:tplc="4D4E239A">
      <w:start w:val="1"/>
      <w:numFmt w:val="bullet"/>
      <w:lvlText w:val="-"/>
      <w:lvlJc w:val="left"/>
      <w:pPr>
        <w:tabs>
          <w:tab w:val="num" w:pos="708"/>
        </w:tabs>
        <w:ind w:left="708" w:hanging="360"/>
      </w:pPr>
      <w:rPr>
        <w:rFonts w:ascii="Times New Roman" w:hAnsi="Times New Roman" w:hint="default"/>
      </w:rPr>
    </w:lvl>
    <w:lvl w:ilvl="1" w:tplc="2520854C" w:tentative="1">
      <w:start w:val="1"/>
      <w:numFmt w:val="bullet"/>
      <w:lvlText w:val="-"/>
      <w:lvlJc w:val="left"/>
      <w:pPr>
        <w:tabs>
          <w:tab w:val="num" w:pos="1428"/>
        </w:tabs>
        <w:ind w:left="1428" w:hanging="360"/>
      </w:pPr>
      <w:rPr>
        <w:rFonts w:ascii="Times New Roman" w:hAnsi="Times New Roman" w:hint="default"/>
      </w:rPr>
    </w:lvl>
    <w:lvl w:ilvl="2" w:tplc="319223A8" w:tentative="1">
      <w:start w:val="1"/>
      <w:numFmt w:val="bullet"/>
      <w:lvlText w:val="-"/>
      <w:lvlJc w:val="left"/>
      <w:pPr>
        <w:tabs>
          <w:tab w:val="num" w:pos="2148"/>
        </w:tabs>
        <w:ind w:left="2148" w:hanging="360"/>
      </w:pPr>
      <w:rPr>
        <w:rFonts w:ascii="Times New Roman" w:hAnsi="Times New Roman" w:hint="default"/>
      </w:rPr>
    </w:lvl>
    <w:lvl w:ilvl="3" w:tplc="42E822B2" w:tentative="1">
      <w:start w:val="1"/>
      <w:numFmt w:val="bullet"/>
      <w:lvlText w:val="-"/>
      <w:lvlJc w:val="left"/>
      <w:pPr>
        <w:tabs>
          <w:tab w:val="num" w:pos="2868"/>
        </w:tabs>
        <w:ind w:left="2868" w:hanging="360"/>
      </w:pPr>
      <w:rPr>
        <w:rFonts w:ascii="Times New Roman" w:hAnsi="Times New Roman" w:hint="default"/>
      </w:rPr>
    </w:lvl>
    <w:lvl w:ilvl="4" w:tplc="6150C3D0" w:tentative="1">
      <w:start w:val="1"/>
      <w:numFmt w:val="bullet"/>
      <w:lvlText w:val="-"/>
      <w:lvlJc w:val="left"/>
      <w:pPr>
        <w:tabs>
          <w:tab w:val="num" w:pos="3588"/>
        </w:tabs>
        <w:ind w:left="3588" w:hanging="360"/>
      </w:pPr>
      <w:rPr>
        <w:rFonts w:ascii="Times New Roman" w:hAnsi="Times New Roman" w:hint="default"/>
      </w:rPr>
    </w:lvl>
    <w:lvl w:ilvl="5" w:tplc="90E2BC26" w:tentative="1">
      <w:start w:val="1"/>
      <w:numFmt w:val="bullet"/>
      <w:lvlText w:val="-"/>
      <w:lvlJc w:val="left"/>
      <w:pPr>
        <w:tabs>
          <w:tab w:val="num" w:pos="4308"/>
        </w:tabs>
        <w:ind w:left="4308" w:hanging="360"/>
      </w:pPr>
      <w:rPr>
        <w:rFonts w:ascii="Times New Roman" w:hAnsi="Times New Roman" w:hint="default"/>
      </w:rPr>
    </w:lvl>
    <w:lvl w:ilvl="6" w:tplc="8604B60C" w:tentative="1">
      <w:start w:val="1"/>
      <w:numFmt w:val="bullet"/>
      <w:lvlText w:val="-"/>
      <w:lvlJc w:val="left"/>
      <w:pPr>
        <w:tabs>
          <w:tab w:val="num" w:pos="5028"/>
        </w:tabs>
        <w:ind w:left="5028" w:hanging="360"/>
      </w:pPr>
      <w:rPr>
        <w:rFonts w:ascii="Times New Roman" w:hAnsi="Times New Roman" w:hint="default"/>
      </w:rPr>
    </w:lvl>
    <w:lvl w:ilvl="7" w:tplc="80D4C994" w:tentative="1">
      <w:start w:val="1"/>
      <w:numFmt w:val="bullet"/>
      <w:lvlText w:val="-"/>
      <w:lvlJc w:val="left"/>
      <w:pPr>
        <w:tabs>
          <w:tab w:val="num" w:pos="5748"/>
        </w:tabs>
        <w:ind w:left="5748" w:hanging="360"/>
      </w:pPr>
      <w:rPr>
        <w:rFonts w:ascii="Times New Roman" w:hAnsi="Times New Roman" w:hint="default"/>
      </w:rPr>
    </w:lvl>
    <w:lvl w:ilvl="8" w:tplc="E158A7EA" w:tentative="1">
      <w:start w:val="1"/>
      <w:numFmt w:val="bullet"/>
      <w:lvlText w:val="-"/>
      <w:lvlJc w:val="left"/>
      <w:pPr>
        <w:tabs>
          <w:tab w:val="num" w:pos="6468"/>
        </w:tabs>
        <w:ind w:left="6468" w:hanging="360"/>
      </w:pPr>
      <w:rPr>
        <w:rFonts w:ascii="Times New Roman" w:hAnsi="Times New Roman" w:hint="default"/>
      </w:rPr>
    </w:lvl>
  </w:abstractNum>
  <w:abstractNum w:abstractNumId="13" w15:restartNumberingAfterBreak="0">
    <w:nsid w:val="23CE5244"/>
    <w:multiLevelType w:val="hybridMultilevel"/>
    <w:tmpl w:val="822694F6"/>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4" w15:restartNumberingAfterBreak="0">
    <w:nsid w:val="2C4F0293"/>
    <w:multiLevelType w:val="hybridMultilevel"/>
    <w:tmpl w:val="0E2852C6"/>
    <w:lvl w:ilvl="0" w:tplc="9C923364">
      <w:numFmt w:val="bullet"/>
      <w:lvlText w:val="-"/>
      <w:lvlJc w:val="left"/>
      <w:pPr>
        <w:ind w:left="720" w:hanging="360"/>
      </w:pPr>
      <w:rPr>
        <w:rFonts w:ascii="Source Sans Pro" w:eastAsiaTheme="minorHAnsi" w:hAnsi="Source Sans Pro"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1275E42"/>
    <w:multiLevelType w:val="hybridMultilevel"/>
    <w:tmpl w:val="C6D0CE6A"/>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32523E02"/>
    <w:multiLevelType w:val="hybridMultilevel"/>
    <w:tmpl w:val="35DE115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39C61533"/>
    <w:multiLevelType w:val="hybridMultilevel"/>
    <w:tmpl w:val="06B82898"/>
    <w:lvl w:ilvl="0" w:tplc="08130001">
      <w:start w:val="1"/>
      <w:numFmt w:val="bullet"/>
      <w:lvlText w:val=""/>
      <w:lvlJc w:val="left"/>
      <w:pPr>
        <w:ind w:left="720" w:hanging="360"/>
      </w:pPr>
      <w:rPr>
        <w:rFonts w:ascii="Symbol" w:hAnsi="Symbol"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39E67593"/>
    <w:multiLevelType w:val="hybridMultilevel"/>
    <w:tmpl w:val="C2EC68C0"/>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9" w15:restartNumberingAfterBreak="0">
    <w:nsid w:val="41FB76EA"/>
    <w:multiLevelType w:val="hybridMultilevel"/>
    <w:tmpl w:val="A7D879B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42974F00"/>
    <w:multiLevelType w:val="hybridMultilevel"/>
    <w:tmpl w:val="E7A2F762"/>
    <w:lvl w:ilvl="0" w:tplc="4D4E239A">
      <w:start w:val="1"/>
      <w:numFmt w:val="bullet"/>
      <w:lvlText w:val="-"/>
      <w:lvlJc w:val="left"/>
      <w:pPr>
        <w:ind w:left="360" w:hanging="360"/>
      </w:pPr>
      <w:rPr>
        <w:rFonts w:ascii="Times New Roman" w:hAnsi="Times New Roman"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1" w15:restartNumberingAfterBreak="0">
    <w:nsid w:val="45FE5EAC"/>
    <w:multiLevelType w:val="hybridMultilevel"/>
    <w:tmpl w:val="7262B5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4E88023B"/>
    <w:multiLevelType w:val="hybridMultilevel"/>
    <w:tmpl w:val="8D4630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4FE07CA2"/>
    <w:multiLevelType w:val="hybridMultilevel"/>
    <w:tmpl w:val="51164224"/>
    <w:lvl w:ilvl="0" w:tplc="A91C097E">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4" w15:restartNumberingAfterBreak="0">
    <w:nsid w:val="555E429B"/>
    <w:multiLevelType w:val="hybridMultilevel"/>
    <w:tmpl w:val="F9CCA8F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5AF35660"/>
    <w:multiLevelType w:val="hybridMultilevel"/>
    <w:tmpl w:val="B1F0F4AC"/>
    <w:lvl w:ilvl="0" w:tplc="0813000F">
      <w:start w:val="1"/>
      <w:numFmt w:val="decimal"/>
      <w:lvlText w:val="%1."/>
      <w:lvlJc w:val="left"/>
      <w:pPr>
        <w:ind w:left="1077" w:hanging="360"/>
      </w:p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26" w15:restartNumberingAfterBreak="0">
    <w:nsid w:val="6B1A23BD"/>
    <w:multiLevelType w:val="hybridMultilevel"/>
    <w:tmpl w:val="5DAE4F7A"/>
    <w:lvl w:ilvl="0" w:tplc="7B1C51CC">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749B31BB"/>
    <w:multiLevelType w:val="hybridMultilevel"/>
    <w:tmpl w:val="0278380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15:restartNumberingAfterBreak="0">
    <w:nsid w:val="78116C49"/>
    <w:multiLevelType w:val="hybridMultilevel"/>
    <w:tmpl w:val="E6D2823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7A6E2730"/>
    <w:multiLevelType w:val="hybridMultilevel"/>
    <w:tmpl w:val="6B0C2B14"/>
    <w:lvl w:ilvl="0" w:tplc="6C149B18">
      <w:start w:val="11"/>
      <w:numFmt w:val="bullet"/>
      <w:lvlText w:val="-"/>
      <w:lvlJc w:val="left"/>
      <w:pPr>
        <w:ind w:left="720" w:hanging="360"/>
      </w:pPr>
      <w:rPr>
        <w:rFonts w:ascii="Calibri" w:eastAsia="Tahoma"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910383406">
    <w:abstractNumId w:val="9"/>
  </w:num>
  <w:num w:numId="2" w16cid:durableId="361440666">
    <w:abstractNumId w:val="9"/>
  </w:num>
  <w:num w:numId="3" w16cid:durableId="348534053">
    <w:abstractNumId w:val="7"/>
  </w:num>
  <w:num w:numId="4" w16cid:durableId="1584756217">
    <w:abstractNumId w:val="7"/>
  </w:num>
  <w:num w:numId="5" w16cid:durableId="1359508839">
    <w:abstractNumId w:val="6"/>
  </w:num>
  <w:num w:numId="6" w16cid:durableId="1292711301">
    <w:abstractNumId w:val="6"/>
  </w:num>
  <w:num w:numId="7" w16cid:durableId="1117799211">
    <w:abstractNumId w:val="5"/>
  </w:num>
  <w:num w:numId="8" w16cid:durableId="892010675">
    <w:abstractNumId w:val="5"/>
  </w:num>
  <w:num w:numId="9" w16cid:durableId="1285035934">
    <w:abstractNumId w:val="4"/>
  </w:num>
  <w:num w:numId="10" w16cid:durableId="1628974159">
    <w:abstractNumId w:val="4"/>
  </w:num>
  <w:num w:numId="11" w16cid:durableId="1457873322">
    <w:abstractNumId w:val="8"/>
  </w:num>
  <w:num w:numId="12" w16cid:durableId="1111242478">
    <w:abstractNumId w:val="3"/>
  </w:num>
  <w:num w:numId="13" w16cid:durableId="321353247">
    <w:abstractNumId w:val="2"/>
  </w:num>
  <w:num w:numId="14" w16cid:durableId="798913067">
    <w:abstractNumId w:val="1"/>
  </w:num>
  <w:num w:numId="15" w16cid:durableId="238490443">
    <w:abstractNumId w:val="0"/>
  </w:num>
  <w:num w:numId="16" w16cid:durableId="1652784838">
    <w:abstractNumId w:val="9"/>
  </w:num>
  <w:num w:numId="17" w16cid:durableId="1458377743">
    <w:abstractNumId w:val="7"/>
  </w:num>
  <w:num w:numId="18" w16cid:durableId="1253776987">
    <w:abstractNumId w:val="6"/>
  </w:num>
  <w:num w:numId="19" w16cid:durableId="1565406978">
    <w:abstractNumId w:val="5"/>
  </w:num>
  <w:num w:numId="20" w16cid:durableId="1170102496">
    <w:abstractNumId w:val="4"/>
  </w:num>
  <w:num w:numId="21" w16cid:durableId="1755320290">
    <w:abstractNumId w:val="23"/>
  </w:num>
  <w:num w:numId="22" w16cid:durableId="437991465">
    <w:abstractNumId w:val="21"/>
  </w:num>
  <w:num w:numId="23" w16cid:durableId="1130392609">
    <w:abstractNumId w:val="11"/>
  </w:num>
  <w:num w:numId="24" w16cid:durableId="1571961326">
    <w:abstractNumId w:val="26"/>
  </w:num>
  <w:num w:numId="25" w16cid:durableId="1334869669">
    <w:abstractNumId w:val="10"/>
  </w:num>
  <w:num w:numId="26" w16cid:durableId="1748654223">
    <w:abstractNumId w:val="22"/>
  </w:num>
  <w:num w:numId="27" w16cid:durableId="629364225">
    <w:abstractNumId w:val="16"/>
  </w:num>
  <w:num w:numId="28" w16cid:durableId="1361854620">
    <w:abstractNumId w:val="24"/>
  </w:num>
  <w:num w:numId="29" w16cid:durableId="811409890">
    <w:abstractNumId w:val="27"/>
  </w:num>
  <w:num w:numId="30" w16cid:durableId="1404257520">
    <w:abstractNumId w:val="12"/>
  </w:num>
  <w:num w:numId="31" w16cid:durableId="1297644520">
    <w:abstractNumId w:val="17"/>
  </w:num>
  <w:num w:numId="32" w16cid:durableId="1950812022">
    <w:abstractNumId w:val="18"/>
  </w:num>
  <w:num w:numId="33" w16cid:durableId="778069344">
    <w:abstractNumId w:val="20"/>
  </w:num>
  <w:num w:numId="34" w16cid:durableId="10041610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16498180">
    <w:abstractNumId w:val="13"/>
  </w:num>
  <w:num w:numId="36" w16cid:durableId="2056931933">
    <w:abstractNumId w:val="14"/>
  </w:num>
  <w:num w:numId="37" w16cid:durableId="480583503">
    <w:abstractNumId w:val="28"/>
  </w:num>
  <w:num w:numId="38" w16cid:durableId="1273632270">
    <w:abstractNumId w:val="29"/>
  </w:num>
  <w:num w:numId="39" w16cid:durableId="1930965655">
    <w:abstractNumId w:val="15"/>
  </w:num>
  <w:num w:numId="40" w16cid:durableId="108861926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609"/>
    <w:rsid w:val="00015B52"/>
    <w:rsid w:val="00017D9B"/>
    <w:rsid w:val="0002185F"/>
    <w:rsid w:val="00021CAA"/>
    <w:rsid w:val="00027D72"/>
    <w:rsid w:val="0003282D"/>
    <w:rsid w:val="00042309"/>
    <w:rsid w:val="00055702"/>
    <w:rsid w:val="000735B7"/>
    <w:rsid w:val="00074421"/>
    <w:rsid w:val="000821BB"/>
    <w:rsid w:val="0008350E"/>
    <w:rsid w:val="0008633C"/>
    <w:rsid w:val="0009158E"/>
    <w:rsid w:val="00093209"/>
    <w:rsid w:val="00094DAD"/>
    <w:rsid w:val="000967C8"/>
    <w:rsid w:val="000976A1"/>
    <w:rsid w:val="000A0A93"/>
    <w:rsid w:val="000A717E"/>
    <w:rsid w:val="000B383B"/>
    <w:rsid w:val="000B5B6F"/>
    <w:rsid w:val="000C7BBA"/>
    <w:rsid w:val="000D28E8"/>
    <w:rsid w:val="000F3288"/>
    <w:rsid w:val="000F4AC7"/>
    <w:rsid w:val="001003BB"/>
    <w:rsid w:val="00101DC0"/>
    <w:rsid w:val="00102CC5"/>
    <w:rsid w:val="0010494E"/>
    <w:rsid w:val="00105037"/>
    <w:rsid w:val="00120904"/>
    <w:rsid w:val="00122C43"/>
    <w:rsid w:val="001304E3"/>
    <w:rsid w:val="0013311C"/>
    <w:rsid w:val="00153C06"/>
    <w:rsid w:val="00154D39"/>
    <w:rsid w:val="0018236D"/>
    <w:rsid w:val="00194E1C"/>
    <w:rsid w:val="001A099C"/>
    <w:rsid w:val="001A6028"/>
    <w:rsid w:val="001B4382"/>
    <w:rsid w:val="001C40A7"/>
    <w:rsid w:val="001C4576"/>
    <w:rsid w:val="001D17A9"/>
    <w:rsid w:val="001D2D58"/>
    <w:rsid w:val="001D3F48"/>
    <w:rsid w:val="001E30F1"/>
    <w:rsid w:val="001F382A"/>
    <w:rsid w:val="001F4161"/>
    <w:rsid w:val="001F7B3E"/>
    <w:rsid w:val="00206993"/>
    <w:rsid w:val="00206C8B"/>
    <w:rsid w:val="00214275"/>
    <w:rsid w:val="00222538"/>
    <w:rsid w:val="00243CAA"/>
    <w:rsid w:val="00252007"/>
    <w:rsid w:val="002563D1"/>
    <w:rsid w:val="00261464"/>
    <w:rsid w:val="00263C1F"/>
    <w:rsid w:val="002717DF"/>
    <w:rsid w:val="0027345C"/>
    <w:rsid w:val="00274DF4"/>
    <w:rsid w:val="00280E26"/>
    <w:rsid w:val="002814E2"/>
    <w:rsid w:val="0028778F"/>
    <w:rsid w:val="00297373"/>
    <w:rsid w:val="002A0C8C"/>
    <w:rsid w:val="002B1DEF"/>
    <w:rsid w:val="002D140C"/>
    <w:rsid w:val="002E60C4"/>
    <w:rsid w:val="002F15FC"/>
    <w:rsid w:val="002F2275"/>
    <w:rsid w:val="0030365B"/>
    <w:rsid w:val="00304699"/>
    <w:rsid w:val="00311CB8"/>
    <w:rsid w:val="00322612"/>
    <w:rsid w:val="0032437D"/>
    <w:rsid w:val="003347B4"/>
    <w:rsid w:val="00341CEC"/>
    <w:rsid w:val="0034471E"/>
    <w:rsid w:val="003526B7"/>
    <w:rsid w:val="00355758"/>
    <w:rsid w:val="00361CCF"/>
    <w:rsid w:val="003674DD"/>
    <w:rsid w:val="00367A79"/>
    <w:rsid w:val="00367E7F"/>
    <w:rsid w:val="003730C8"/>
    <w:rsid w:val="0038038E"/>
    <w:rsid w:val="00381A7F"/>
    <w:rsid w:val="00386F87"/>
    <w:rsid w:val="003972F8"/>
    <w:rsid w:val="003B4109"/>
    <w:rsid w:val="003C294C"/>
    <w:rsid w:val="003C4377"/>
    <w:rsid w:val="003C5050"/>
    <w:rsid w:val="003C6C1B"/>
    <w:rsid w:val="003E2755"/>
    <w:rsid w:val="003E7307"/>
    <w:rsid w:val="003F22D7"/>
    <w:rsid w:val="003F2704"/>
    <w:rsid w:val="00415AB3"/>
    <w:rsid w:val="00416AEB"/>
    <w:rsid w:val="00421567"/>
    <w:rsid w:val="00423DC4"/>
    <w:rsid w:val="004253A8"/>
    <w:rsid w:val="00430E65"/>
    <w:rsid w:val="0044622A"/>
    <w:rsid w:val="0044754C"/>
    <w:rsid w:val="0046661D"/>
    <w:rsid w:val="00470690"/>
    <w:rsid w:val="00476B58"/>
    <w:rsid w:val="004825A2"/>
    <w:rsid w:val="00490C85"/>
    <w:rsid w:val="004B21E4"/>
    <w:rsid w:val="004B5D98"/>
    <w:rsid w:val="004B5E77"/>
    <w:rsid w:val="004D0FD4"/>
    <w:rsid w:val="004F5D1B"/>
    <w:rsid w:val="00511ECD"/>
    <w:rsid w:val="00512FE3"/>
    <w:rsid w:val="00520A07"/>
    <w:rsid w:val="00522546"/>
    <w:rsid w:val="0052365F"/>
    <w:rsid w:val="005261FA"/>
    <w:rsid w:val="005323B2"/>
    <w:rsid w:val="00534317"/>
    <w:rsid w:val="00540BE8"/>
    <w:rsid w:val="00550556"/>
    <w:rsid w:val="00555035"/>
    <w:rsid w:val="00556369"/>
    <w:rsid w:val="005563CB"/>
    <w:rsid w:val="00562751"/>
    <w:rsid w:val="00567A0E"/>
    <w:rsid w:val="005716C8"/>
    <w:rsid w:val="00576B0D"/>
    <w:rsid w:val="005B2CBF"/>
    <w:rsid w:val="005B6256"/>
    <w:rsid w:val="005B7848"/>
    <w:rsid w:val="005D3E48"/>
    <w:rsid w:val="005F335D"/>
    <w:rsid w:val="005F5147"/>
    <w:rsid w:val="005F6793"/>
    <w:rsid w:val="0060135B"/>
    <w:rsid w:val="00611660"/>
    <w:rsid w:val="00612C93"/>
    <w:rsid w:val="006146A1"/>
    <w:rsid w:val="0062164C"/>
    <w:rsid w:val="00625E0B"/>
    <w:rsid w:val="006349D3"/>
    <w:rsid w:val="0063664F"/>
    <w:rsid w:val="00641949"/>
    <w:rsid w:val="006540FE"/>
    <w:rsid w:val="006567F3"/>
    <w:rsid w:val="006606A6"/>
    <w:rsid w:val="0066621E"/>
    <w:rsid w:val="0066679D"/>
    <w:rsid w:val="006700E7"/>
    <w:rsid w:val="00685027"/>
    <w:rsid w:val="00692C4B"/>
    <w:rsid w:val="0069378E"/>
    <w:rsid w:val="00697E07"/>
    <w:rsid w:val="006A15E5"/>
    <w:rsid w:val="006A40DF"/>
    <w:rsid w:val="006B0FA8"/>
    <w:rsid w:val="006D2957"/>
    <w:rsid w:val="006E29AF"/>
    <w:rsid w:val="006E79C0"/>
    <w:rsid w:val="006F249C"/>
    <w:rsid w:val="006F2DDB"/>
    <w:rsid w:val="006F5BDC"/>
    <w:rsid w:val="006F629F"/>
    <w:rsid w:val="007011FA"/>
    <w:rsid w:val="00721AE6"/>
    <w:rsid w:val="00723112"/>
    <w:rsid w:val="00733CB0"/>
    <w:rsid w:val="00737896"/>
    <w:rsid w:val="00744002"/>
    <w:rsid w:val="00744D62"/>
    <w:rsid w:val="007519C9"/>
    <w:rsid w:val="007642E0"/>
    <w:rsid w:val="0077181A"/>
    <w:rsid w:val="00776C49"/>
    <w:rsid w:val="00780436"/>
    <w:rsid w:val="00781E39"/>
    <w:rsid w:val="00793038"/>
    <w:rsid w:val="00793FE4"/>
    <w:rsid w:val="00794B0F"/>
    <w:rsid w:val="007A3913"/>
    <w:rsid w:val="007A5DFE"/>
    <w:rsid w:val="007A7755"/>
    <w:rsid w:val="007B02FA"/>
    <w:rsid w:val="007B0FC4"/>
    <w:rsid w:val="007B410E"/>
    <w:rsid w:val="007C11A4"/>
    <w:rsid w:val="007D4049"/>
    <w:rsid w:val="007E2AB7"/>
    <w:rsid w:val="007E6904"/>
    <w:rsid w:val="007F5B94"/>
    <w:rsid w:val="00802256"/>
    <w:rsid w:val="0080360D"/>
    <w:rsid w:val="00805F3F"/>
    <w:rsid w:val="008171BB"/>
    <w:rsid w:val="00821D65"/>
    <w:rsid w:val="00822C8E"/>
    <w:rsid w:val="00824039"/>
    <w:rsid w:val="00824E76"/>
    <w:rsid w:val="00834D8F"/>
    <w:rsid w:val="0083504F"/>
    <w:rsid w:val="00836379"/>
    <w:rsid w:val="00837DF5"/>
    <w:rsid w:val="00845A7A"/>
    <w:rsid w:val="00845D45"/>
    <w:rsid w:val="008500D1"/>
    <w:rsid w:val="00851CBF"/>
    <w:rsid w:val="00851DB3"/>
    <w:rsid w:val="00855CD4"/>
    <w:rsid w:val="00870286"/>
    <w:rsid w:val="00873B87"/>
    <w:rsid w:val="00881F15"/>
    <w:rsid w:val="00892B5C"/>
    <w:rsid w:val="008941EB"/>
    <w:rsid w:val="0089560B"/>
    <w:rsid w:val="008A40B2"/>
    <w:rsid w:val="008B7432"/>
    <w:rsid w:val="008D7DA5"/>
    <w:rsid w:val="008E0EA7"/>
    <w:rsid w:val="008E40C0"/>
    <w:rsid w:val="008F744A"/>
    <w:rsid w:val="008F7FBF"/>
    <w:rsid w:val="00911D63"/>
    <w:rsid w:val="009146F6"/>
    <w:rsid w:val="00916AA6"/>
    <w:rsid w:val="009201F2"/>
    <w:rsid w:val="00922875"/>
    <w:rsid w:val="00924D39"/>
    <w:rsid w:val="0093576E"/>
    <w:rsid w:val="0094164F"/>
    <w:rsid w:val="009516B3"/>
    <w:rsid w:val="00951EF0"/>
    <w:rsid w:val="0096070B"/>
    <w:rsid w:val="009712E4"/>
    <w:rsid w:val="00974846"/>
    <w:rsid w:val="009775FA"/>
    <w:rsid w:val="00992B85"/>
    <w:rsid w:val="00995186"/>
    <w:rsid w:val="00997760"/>
    <w:rsid w:val="009A2F3C"/>
    <w:rsid w:val="009C0C51"/>
    <w:rsid w:val="009C591D"/>
    <w:rsid w:val="009D20B0"/>
    <w:rsid w:val="009D29A9"/>
    <w:rsid w:val="009E1FD2"/>
    <w:rsid w:val="009E5505"/>
    <w:rsid w:val="009E6491"/>
    <w:rsid w:val="009E675D"/>
    <w:rsid w:val="009E680B"/>
    <w:rsid w:val="009E68CF"/>
    <w:rsid w:val="009F139E"/>
    <w:rsid w:val="009F63DD"/>
    <w:rsid w:val="00A05F01"/>
    <w:rsid w:val="00A064DB"/>
    <w:rsid w:val="00A2691D"/>
    <w:rsid w:val="00A35C7E"/>
    <w:rsid w:val="00A40ECA"/>
    <w:rsid w:val="00A40FA5"/>
    <w:rsid w:val="00A4515C"/>
    <w:rsid w:val="00A501D1"/>
    <w:rsid w:val="00A64756"/>
    <w:rsid w:val="00A87048"/>
    <w:rsid w:val="00AB11B5"/>
    <w:rsid w:val="00AC106F"/>
    <w:rsid w:val="00AC2FBF"/>
    <w:rsid w:val="00AC42CB"/>
    <w:rsid w:val="00AD1A23"/>
    <w:rsid w:val="00AD1D95"/>
    <w:rsid w:val="00AE0E38"/>
    <w:rsid w:val="00AE1A3B"/>
    <w:rsid w:val="00AF4CA8"/>
    <w:rsid w:val="00B00548"/>
    <w:rsid w:val="00B14136"/>
    <w:rsid w:val="00B17EC5"/>
    <w:rsid w:val="00B2756A"/>
    <w:rsid w:val="00B32609"/>
    <w:rsid w:val="00B34214"/>
    <w:rsid w:val="00B377D9"/>
    <w:rsid w:val="00B41086"/>
    <w:rsid w:val="00B461B1"/>
    <w:rsid w:val="00B5263C"/>
    <w:rsid w:val="00B7539A"/>
    <w:rsid w:val="00B90416"/>
    <w:rsid w:val="00BA0447"/>
    <w:rsid w:val="00BA4A0B"/>
    <w:rsid w:val="00BB0A02"/>
    <w:rsid w:val="00BB2F15"/>
    <w:rsid w:val="00BB5024"/>
    <w:rsid w:val="00BC5D59"/>
    <w:rsid w:val="00BE2A38"/>
    <w:rsid w:val="00C12E2B"/>
    <w:rsid w:val="00C16E84"/>
    <w:rsid w:val="00C17915"/>
    <w:rsid w:val="00C209E4"/>
    <w:rsid w:val="00C30B14"/>
    <w:rsid w:val="00C34CAD"/>
    <w:rsid w:val="00C37F14"/>
    <w:rsid w:val="00C4432E"/>
    <w:rsid w:val="00C44B2E"/>
    <w:rsid w:val="00C53DAA"/>
    <w:rsid w:val="00C5470E"/>
    <w:rsid w:val="00C70DFC"/>
    <w:rsid w:val="00C729DA"/>
    <w:rsid w:val="00C81E46"/>
    <w:rsid w:val="00C8355A"/>
    <w:rsid w:val="00C97B21"/>
    <w:rsid w:val="00CA721D"/>
    <w:rsid w:val="00CB069C"/>
    <w:rsid w:val="00CB144F"/>
    <w:rsid w:val="00CB2D25"/>
    <w:rsid w:val="00CB3FBD"/>
    <w:rsid w:val="00CB7E45"/>
    <w:rsid w:val="00CB7EEF"/>
    <w:rsid w:val="00CC1838"/>
    <w:rsid w:val="00CD34A3"/>
    <w:rsid w:val="00CE1582"/>
    <w:rsid w:val="00CE2FA5"/>
    <w:rsid w:val="00CE37AA"/>
    <w:rsid w:val="00CE39F5"/>
    <w:rsid w:val="00CF16D0"/>
    <w:rsid w:val="00CF1777"/>
    <w:rsid w:val="00D107F8"/>
    <w:rsid w:val="00D121EF"/>
    <w:rsid w:val="00D1420E"/>
    <w:rsid w:val="00D233DD"/>
    <w:rsid w:val="00D37786"/>
    <w:rsid w:val="00D44236"/>
    <w:rsid w:val="00D64E08"/>
    <w:rsid w:val="00D67D6F"/>
    <w:rsid w:val="00D7458A"/>
    <w:rsid w:val="00D753CD"/>
    <w:rsid w:val="00D840D9"/>
    <w:rsid w:val="00D843CF"/>
    <w:rsid w:val="00D86300"/>
    <w:rsid w:val="00D9372A"/>
    <w:rsid w:val="00DA74B6"/>
    <w:rsid w:val="00DC285C"/>
    <w:rsid w:val="00DC492B"/>
    <w:rsid w:val="00DD2DCA"/>
    <w:rsid w:val="00DE1012"/>
    <w:rsid w:val="00DE1B5F"/>
    <w:rsid w:val="00DE7696"/>
    <w:rsid w:val="00DF28D4"/>
    <w:rsid w:val="00DF5243"/>
    <w:rsid w:val="00DF5311"/>
    <w:rsid w:val="00DF7270"/>
    <w:rsid w:val="00E0592E"/>
    <w:rsid w:val="00E0716B"/>
    <w:rsid w:val="00E163F7"/>
    <w:rsid w:val="00E25DFA"/>
    <w:rsid w:val="00E26DDB"/>
    <w:rsid w:val="00E27781"/>
    <w:rsid w:val="00E35B74"/>
    <w:rsid w:val="00E45210"/>
    <w:rsid w:val="00E54D30"/>
    <w:rsid w:val="00E70198"/>
    <w:rsid w:val="00E71271"/>
    <w:rsid w:val="00E94D2E"/>
    <w:rsid w:val="00E94E24"/>
    <w:rsid w:val="00EA25EB"/>
    <w:rsid w:val="00EA345C"/>
    <w:rsid w:val="00EB50BA"/>
    <w:rsid w:val="00EC20BF"/>
    <w:rsid w:val="00EC350C"/>
    <w:rsid w:val="00EF184F"/>
    <w:rsid w:val="00EF26AC"/>
    <w:rsid w:val="00EF701D"/>
    <w:rsid w:val="00F2398E"/>
    <w:rsid w:val="00F35253"/>
    <w:rsid w:val="00F37191"/>
    <w:rsid w:val="00F54213"/>
    <w:rsid w:val="00F5671B"/>
    <w:rsid w:val="00F574FB"/>
    <w:rsid w:val="00F618EA"/>
    <w:rsid w:val="00F704E2"/>
    <w:rsid w:val="00F71C6D"/>
    <w:rsid w:val="00F7357A"/>
    <w:rsid w:val="00F776F2"/>
    <w:rsid w:val="00F816FC"/>
    <w:rsid w:val="00F81CC1"/>
    <w:rsid w:val="00F81FC3"/>
    <w:rsid w:val="00F83BE8"/>
    <w:rsid w:val="00FA322F"/>
    <w:rsid w:val="00FC1194"/>
    <w:rsid w:val="00FC4456"/>
    <w:rsid w:val="00FC4B2E"/>
    <w:rsid w:val="00FC4CF4"/>
    <w:rsid w:val="00FC6B6F"/>
    <w:rsid w:val="00FD0B91"/>
    <w:rsid w:val="00FD568C"/>
    <w:rsid w:val="00FD5DA6"/>
    <w:rsid w:val="00FD6E2D"/>
    <w:rsid w:val="00FE60BC"/>
    <w:rsid w:val="00FF1D14"/>
    <w:rsid w:val="00FF4B11"/>
    <w:rsid w:val="00FF77B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A7EC1A"/>
  <w15:docId w15:val="{169074AF-4E05-40EA-A464-5687C4CB2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lsdException w:name="List Bullet 3" w:semiHidden="1" w:uiPriority="36" w:unhideWhenUsed="1"/>
    <w:lsdException w:name="List Bullet 4" w:semiHidden="1" w:uiPriority="36" w:unhideWhenUsed="1"/>
    <w:lsdException w:name="List Bullet 5" w:semiHidden="1" w:uiPriority="3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5"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06C8B"/>
    <w:pPr>
      <w:spacing w:after="160" w:line="264" w:lineRule="auto"/>
    </w:pPr>
    <w:rPr>
      <w:sz w:val="21"/>
    </w:rPr>
  </w:style>
  <w:style w:type="paragraph" w:styleId="Kop1">
    <w:name w:val="heading 1"/>
    <w:basedOn w:val="Standaard"/>
    <w:next w:val="Standaard"/>
    <w:link w:val="Kop1Char"/>
    <w:uiPriority w:val="9"/>
    <w:qFormat/>
    <w:pPr>
      <w:keepNext/>
      <w:keepLines/>
      <w:spacing w:before="360" w:after="0" w:line="240" w:lineRule="auto"/>
      <w:outlineLvl w:val="0"/>
    </w:pPr>
    <w:rPr>
      <w:rFonts w:asciiTheme="majorHAnsi" w:eastAsiaTheme="majorEastAsia" w:hAnsiTheme="majorHAnsi" w:cstheme="majorBidi"/>
      <w:bCs/>
      <w:color w:val="A9A57C" w:themeColor="accent1"/>
      <w:sz w:val="32"/>
      <w:szCs w:val="28"/>
      <w14:numForm w14:val="oldStyle"/>
    </w:rPr>
  </w:style>
  <w:style w:type="paragraph" w:styleId="Kop2">
    <w:name w:val="heading 2"/>
    <w:basedOn w:val="Standaard"/>
    <w:next w:val="Standaard"/>
    <w:link w:val="Kop2Char"/>
    <w:unhideWhenUsed/>
    <w:qFormat/>
    <w:pPr>
      <w:keepNext/>
      <w:keepLines/>
      <w:spacing w:before="120" w:after="0" w:line="240" w:lineRule="auto"/>
      <w:outlineLvl w:val="1"/>
    </w:pPr>
    <w:rPr>
      <w:rFonts w:asciiTheme="majorHAnsi" w:eastAsiaTheme="majorEastAsia" w:hAnsiTheme="majorHAnsi" w:cstheme="majorBidi"/>
      <w:bCs/>
      <w:color w:val="675E47" w:themeColor="text2"/>
      <w:sz w:val="28"/>
      <w:szCs w:val="26"/>
    </w:rPr>
  </w:style>
  <w:style w:type="paragraph" w:styleId="Kop3">
    <w:name w:val="heading 3"/>
    <w:basedOn w:val="Standaard"/>
    <w:next w:val="Standaard"/>
    <w:link w:val="Kop3Char"/>
    <w:uiPriority w:val="9"/>
    <w:semiHidden/>
    <w:unhideWhenUsed/>
    <w:qFormat/>
    <w:pPr>
      <w:keepNext/>
      <w:keepLines/>
      <w:spacing w:before="20" w:after="0" w:line="240" w:lineRule="auto"/>
      <w:outlineLvl w:val="2"/>
    </w:pPr>
    <w:rPr>
      <w:rFonts w:eastAsiaTheme="majorEastAsia" w:cstheme="majorBidi"/>
      <w:b/>
      <w:bCs/>
      <w:color w:val="A9A57C" w:themeColor="accent1"/>
      <w:sz w:val="24"/>
    </w:rPr>
  </w:style>
  <w:style w:type="paragraph" w:styleId="Kop4">
    <w:name w:val="heading 4"/>
    <w:basedOn w:val="Standaard"/>
    <w:next w:val="Standaard"/>
    <w:link w:val="Kop4Char"/>
    <w:uiPriority w:val="9"/>
    <w:semiHidden/>
    <w:unhideWhenUsed/>
    <w:qFormat/>
    <w:pPr>
      <w:keepNext/>
      <w:keepLines/>
      <w:spacing w:before="200" w:after="0"/>
      <w:outlineLvl w:val="3"/>
    </w:pPr>
    <w:rPr>
      <w:rFonts w:asciiTheme="majorHAnsi" w:eastAsiaTheme="majorEastAsia" w:hAnsiTheme="majorHAnsi" w:cstheme="majorBidi"/>
      <w:b/>
      <w:bCs/>
      <w:i/>
      <w:iCs/>
      <w:color w:val="A9A57C" w:themeColor="accent1"/>
      <w:sz w:val="22"/>
    </w:rPr>
  </w:style>
  <w:style w:type="paragraph" w:styleId="Kop5">
    <w:name w:val="heading 5"/>
    <w:basedOn w:val="Standaard"/>
    <w:next w:val="Standaard"/>
    <w:link w:val="Kop5Char"/>
    <w:uiPriority w:val="9"/>
    <w:semiHidden/>
    <w:unhideWhenUsed/>
    <w:qFormat/>
    <w:pPr>
      <w:keepNext/>
      <w:keepLines/>
      <w:spacing w:before="200" w:after="0"/>
      <w:outlineLvl w:val="4"/>
    </w:pPr>
    <w:rPr>
      <w:rFonts w:asciiTheme="majorHAnsi" w:eastAsiaTheme="majorEastAsia" w:hAnsiTheme="majorHAnsi" w:cstheme="majorBidi"/>
      <w:color w:val="A9A57C" w:themeColor="accent1"/>
      <w:sz w:val="22"/>
    </w:rPr>
  </w:style>
  <w:style w:type="paragraph" w:styleId="Kop6">
    <w:name w:val="heading 6"/>
    <w:basedOn w:val="Standaard"/>
    <w:next w:val="Standaard"/>
    <w:link w:val="Kop6Char"/>
    <w:uiPriority w:val="9"/>
    <w:semiHidden/>
    <w:unhideWhenUsed/>
    <w:qFormat/>
    <w:pPr>
      <w:keepNext/>
      <w:keepLines/>
      <w:spacing w:before="200" w:after="0"/>
      <w:outlineLvl w:val="5"/>
    </w:pPr>
    <w:rPr>
      <w:rFonts w:asciiTheme="majorHAnsi" w:eastAsiaTheme="majorEastAsia" w:hAnsiTheme="majorHAnsi" w:cstheme="majorBidi"/>
      <w:i/>
      <w:iCs/>
      <w:color w:val="A9A57C" w:themeColor="accent1"/>
      <w:sz w:val="22"/>
    </w:rPr>
  </w:style>
  <w:style w:type="paragraph" w:styleId="Kop7">
    <w:name w:val="heading 7"/>
    <w:basedOn w:val="Standaard"/>
    <w:next w:val="Standaard"/>
    <w:link w:val="Kop7Char"/>
    <w:uiPriority w:val="9"/>
    <w:semiHidden/>
    <w:unhideWhenUsed/>
    <w:qFormat/>
    <w:pPr>
      <w:keepNext/>
      <w:keepLines/>
      <w:spacing w:before="200" w:after="0"/>
      <w:outlineLvl w:val="6"/>
    </w:pPr>
    <w:rPr>
      <w:rFonts w:asciiTheme="majorHAnsi" w:eastAsiaTheme="majorEastAsia" w:hAnsiTheme="majorHAnsi" w:cstheme="majorBidi"/>
      <w:i/>
      <w:iCs/>
      <w:color w:val="2F2B20" w:themeColor="text1"/>
      <w:sz w:val="22"/>
    </w:rPr>
  </w:style>
  <w:style w:type="paragraph" w:styleId="Kop8">
    <w:name w:val="heading 8"/>
    <w:basedOn w:val="Standaard"/>
    <w:next w:val="Standaard"/>
    <w:link w:val="Kop8Char"/>
    <w:uiPriority w:val="9"/>
    <w:semiHidden/>
    <w:unhideWhenUsed/>
    <w:qFormat/>
    <w:pPr>
      <w:keepNext/>
      <w:keepLines/>
      <w:spacing w:before="200" w:after="0"/>
      <w:outlineLvl w:val="7"/>
    </w:pPr>
    <w:rPr>
      <w:rFonts w:asciiTheme="majorHAnsi" w:eastAsiaTheme="majorEastAsia" w:hAnsiTheme="majorHAnsi" w:cstheme="majorBidi"/>
      <w:color w:val="2F2B20" w:themeColor="text1"/>
      <w:sz w:val="20"/>
      <w:szCs w:val="20"/>
    </w:rPr>
  </w:style>
  <w:style w:type="paragraph" w:styleId="Kop9">
    <w:name w:val="heading 9"/>
    <w:basedOn w:val="Standaard"/>
    <w:next w:val="Standaard"/>
    <w:link w:val="Kop9Char"/>
    <w:uiPriority w:val="9"/>
    <w:semiHidden/>
    <w:unhideWhenUsed/>
    <w:qFormat/>
    <w:pPr>
      <w:keepNext/>
      <w:keepLines/>
      <w:spacing w:before="200" w:after="0"/>
      <w:outlineLvl w:val="8"/>
    </w:pPr>
    <w:rPr>
      <w:rFonts w:asciiTheme="majorHAnsi" w:eastAsiaTheme="majorEastAsia" w:hAnsiTheme="majorHAnsi" w:cstheme="majorBidi"/>
      <w:i/>
      <w:iCs/>
      <w:color w:val="2F2B20" w:themeColor="text1"/>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eastAsiaTheme="majorEastAsia" w:hAnsiTheme="majorHAnsi" w:cstheme="majorBidi"/>
      <w:bCs/>
      <w:color w:val="000000"/>
      <w:sz w:val="32"/>
      <w:szCs w:val="28"/>
      <w14:numForm w14:val="oldStyle"/>
    </w:rPr>
  </w:style>
  <w:style w:type="character" w:customStyle="1" w:styleId="Kop2Char">
    <w:name w:val="Kop 2 Char"/>
    <w:basedOn w:val="Standaardalinea-lettertype"/>
    <w:link w:val="Kop2"/>
    <w:rPr>
      <w:rFonts w:asciiTheme="majorHAnsi" w:eastAsiaTheme="majorEastAsia" w:hAnsiTheme="majorHAnsi" w:cstheme="majorBidi"/>
      <w:bCs/>
      <w:color w:val="000000"/>
      <w:sz w:val="28"/>
      <w:szCs w:val="26"/>
    </w:rPr>
  </w:style>
  <w:style w:type="character" w:customStyle="1" w:styleId="Kop3Char">
    <w:name w:val="Kop 3 Char"/>
    <w:basedOn w:val="Standaardalinea-lettertype"/>
    <w:link w:val="Kop3"/>
    <w:uiPriority w:val="9"/>
    <w:semiHidden/>
    <w:rPr>
      <w:rFonts w:eastAsiaTheme="majorEastAsia" w:cstheme="majorBidi"/>
      <w:b/>
      <w:bCs/>
      <w:color w:val="000000"/>
      <w:sz w:val="24"/>
    </w:rPr>
  </w:style>
  <w:style w:type="character" w:customStyle="1" w:styleId="Kop4Char">
    <w:name w:val="Kop 4 Char"/>
    <w:basedOn w:val="Standaardalinea-lettertype"/>
    <w:link w:val="Kop4"/>
    <w:uiPriority w:val="9"/>
    <w:semiHidden/>
    <w:rPr>
      <w:rFonts w:asciiTheme="majorHAnsi" w:eastAsiaTheme="majorEastAsia" w:hAnsiTheme="majorHAnsi" w:cstheme="majorBidi"/>
      <w:b/>
      <w:bCs/>
      <w:i/>
      <w:iCs/>
      <w:color w:val="000000"/>
    </w:rPr>
  </w:style>
  <w:style w:type="character" w:customStyle="1" w:styleId="Kop5Char">
    <w:name w:val="Kop 5 Char"/>
    <w:basedOn w:val="Standaardalinea-lettertype"/>
    <w:link w:val="Kop5"/>
    <w:uiPriority w:val="9"/>
    <w:semiHidden/>
    <w:rPr>
      <w:rFonts w:asciiTheme="majorHAnsi" w:eastAsiaTheme="majorEastAsia" w:hAnsiTheme="majorHAnsi" w:cstheme="majorBidi"/>
      <w:color w:val="000000"/>
    </w:rPr>
  </w:style>
  <w:style w:type="character" w:customStyle="1" w:styleId="Kop6Char">
    <w:name w:val="Kop 6 Char"/>
    <w:basedOn w:val="Standaardalinea-lettertype"/>
    <w:link w:val="Kop6"/>
    <w:uiPriority w:val="9"/>
    <w:semiHidden/>
    <w:rPr>
      <w:rFonts w:asciiTheme="majorHAnsi" w:eastAsiaTheme="majorEastAsia" w:hAnsiTheme="majorHAnsi" w:cstheme="majorBidi"/>
      <w:i/>
      <w:iCs/>
      <w:color w:val="000000"/>
    </w:rPr>
  </w:style>
  <w:style w:type="character" w:customStyle="1" w:styleId="Kop7Char">
    <w:name w:val="Kop 7 Char"/>
    <w:basedOn w:val="Standaardalinea-lettertype"/>
    <w:link w:val="Kop7"/>
    <w:uiPriority w:val="9"/>
    <w:semiHidden/>
    <w:rPr>
      <w:rFonts w:asciiTheme="majorHAnsi" w:eastAsiaTheme="majorEastAsia" w:hAnsiTheme="majorHAnsi" w:cstheme="majorBidi"/>
      <w:i/>
      <w:iCs/>
      <w:color w:val="000000"/>
    </w:rPr>
  </w:style>
  <w:style w:type="character" w:customStyle="1" w:styleId="Kop8Char">
    <w:name w:val="Kop 8 Char"/>
    <w:basedOn w:val="Standaardalinea-lettertype"/>
    <w:link w:val="Kop8"/>
    <w:uiPriority w:val="9"/>
    <w:semiHidden/>
    <w:rPr>
      <w:rFonts w:asciiTheme="majorHAnsi" w:eastAsiaTheme="majorEastAsia" w:hAnsiTheme="majorHAnsi" w:cstheme="majorBidi"/>
      <w:color w:val="000000"/>
      <w:sz w:val="20"/>
      <w:szCs w:val="20"/>
    </w:rPr>
  </w:style>
  <w:style w:type="character" w:customStyle="1" w:styleId="Kop9Char">
    <w:name w:val="Kop 9 Char"/>
    <w:basedOn w:val="Standaardalinea-lettertype"/>
    <w:link w:val="Kop9"/>
    <w:uiPriority w:val="9"/>
    <w:semiHidden/>
    <w:rPr>
      <w:rFonts w:asciiTheme="majorHAnsi" w:eastAsiaTheme="majorEastAsia" w:hAnsiTheme="majorHAnsi" w:cstheme="majorBidi"/>
      <w:i/>
      <w:iCs/>
      <w:color w:val="000000"/>
      <w:sz w:val="20"/>
      <w:szCs w:val="20"/>
    </w:rPr>
  </w:style>
  <w:style w:type="character" w:styleId="Zwaar">
    <w:name w:val="Strong"/>
    <w:basedOn w:val="Standaardalinea-lettertype"/>
    <w:uiPriority w:val="22"/>
    <w:qFormat/>
    <w:rPr>
      <w:b/>
      <w:bCs/>
      <w14:numForm w14:val="oldStyle"/>
    </w:rPr>
  </w:style>
  <w:style w:type="character" w:styleId="Nadruk">
    <w:name w:val="Emphasis"/>
    <w:basedOn w:val="Standaardalinea-lettertype"/>
    <w:uiPriority w:val="20"/>
    <w:qFormat/>
    <w:rPr>
      <w:i/>
      <w:iCs/>
      <w:color w:val="000000"/>
    </w:rPr>
  </w:style>
  <w:style w:type="character" w:customStyle="1" w:styleId="Tekenvoorintensievereferentie">
    <w:name w:val="Teken voor intensieve referentie"/>
    <w:basedOn w:val="Standaardalinea-lettertype"/>
    <w:uiPriority w:val="32"/>
    <w:rPr>
      <w:rFonts w:cs="Times New Roman"/>
      <w:b/>
      <w:color w:val="000000"/>
      <w:szCs w:val="20"/>
      <w:u w:val="single"/>
    </w:rPr>
  </w:style>
  <w:style w:type="character" w:customStyle="1" w:styleId="Tekensvoorsubtielereferentie">
    <w:name w:val="Tekens voor subtiele referentie"/>
    <w:basedOn w:val="Standaardalinea-lettertype"/>
    <w:uiPriority w:val="31"/>
    <w:rPr>
      <w:rFonts w:cs="Times New Roman"/>
      <w:color w:val="000000"/>
      <w:szCs w:val="20"/>
      <w:u w:val="single"/>
    </w:rPr>
  </w:style>
  <w:style w:type="character" w:customStyle="1" w:styleId="Tekensvoorboektitel">
    <w:name w:val="Tekens voor boektitel"/>
    <w:basedOn w:val="Standaardalinea-lettertype"/>
    <w:uiPriority w:val="33"/>
    <w:rPr>
      <w:rFonts w:asciiTheme="majorHAnsi" w:hAnsiTheme="majorHAnsi" w:cs="Times New Roman"/>
      <w:b/>
      <w:i/>
      <w:color w:val="000000"/>
      <w:szCs w:val="20"/>
    </w:rPr>
  </w:style>
  <w:style w:type="character" w:customStyle="1" w:styleId="Tekenvoorintensievenadruk">
    <w:name w:val="Teken voor intensieve nadruk"/>
    <w:basedOn w:val="Standaardalinea-lettertype"/>
    <w:uiPriority w:val="21"/>
    <w:rPr>
      <w:rFonts w:cs="Times New Roman"/>
      <w:b/>
      <w:i/>
      <w:color w:val="000000"/>
      <w:szCs w:val="20"/>
    </w:rPr>
  </w:style>
  <w:style w:type="character" w:customStyle="1" w:styleId="Tekensvoorsubtielenadruk">
    <w:name w:val="Tekens voor subtiele nadruk"/>
    <w:basedOn w:val="Standaardalinea-lettertype"/>
    <w:uiPriority w:val="19"/>
    <w:rPr>
      <w:rFonts w:cs="Times New Roman"/>
      <w:i/>
      <w:color w:val="000000"/>
      <w:szCs w:val="20"/>
    </w:rPr>
  </w:style>
  <w:style w:type="paragraph" w:styleId="Citaat">
    <w:name w:val="Quote"/>
    <w:basedOn w:val="Standaard"/>
    <w:next w:val="Standaard"/>
    <w:link w:val="CitaatChar"/>
    <w:uiPriority w:val="29"/>
    <w:qFormat/>
    <w:pPr>
      <w:spacing w:before="160" w:line="300" w:lineRule="auto"/>
      <w:ind w:left="144" w:right="144"/>
      <w:jc w:val="center"/>
    </w:pPr>
    <w:rPr>
      <w:rFonts w:asciiTheme="majorHAnsi" w:eastAsiaTheme="minorEastAsia" w:hAnsiTheme="majorHAnsi"/>
      <w:i/>
      <w:iCs/>
      <w:color w:val="A9A57C" w:themeColor="accent1"/>
      <w:sz w:val="24"/>
      <w14:ligatures w14:val="standard"/>
      <w14:numForm w14:val="oldStyle"/>
    </w:rPr>
  </w:style>
  <w:style w:type="character" w:customStyle="1" w:styleId="CitaatChar">
    <w:name w:val="Citaat Char"/>
    <w:basedOn w:val="Standaardalinea-lettertype"/>
    <w:link w:val="Citaat"/>
    <w:uiPriority w:val="29"/>
    <w:rPr>
      <w:rFonts w:asciiTheme="majorHAnsi" w:eastAsiaTheme="minorEastAsia" w:hAnsiTheme="majorHAnsi"/>
      <w:i/>
      <w:iCs/>
      <w:color w:val="000000"/>
      <w:sz w:val="24"/>
      <w14:ligatures w14:val="standard"/>
      <w14:numForm w14:val="oldStyle"/>
    </w:rPr>
  </w:style>
  <w:style w:type="paragraph" w:styleId="Duidelijkcitaat">
    <w:name w:val="Intense Quote"/>
    <w:basedOn w:val="Standaard"/>
    <w:next w:val="Standaard"/>
    <w:link w:val="DuidelijkcitaatChar"/>
    <w:uiPriority w:val="30"/>
    <w:qFormat/>
    <w:pPr>
      <w:pBdr>
        <w:top w:val="single" w:sz="36" w:space="8" w:color="A9A57C" w:themeColor="accent1"/>
        <w:left w:val="single" w:sz="36" w:space="8" w:color="A9A57C" w:themeColor="accent1"/>
        <w:bottom w:val="single" w:sz="36" w:space="8" w:color="A9A57C" w:themeColor="accent1"/>
        <w:right w:val="single" w:sz="36" w:space="8" w:color="A9A57C" w:themeColor="accent1"/>
      </w:pBdr>
      <w:shd w:val="clear" w:color="auto" w:fill="A9A57C" w:themeFill="accent1"/>
      <w:spacing w:before="200" w:after="280" w:line="300" w:lineRule="auto"/>
      <w:ind w:left="936" w:right="936"/>
      <w:jc w:val="center"/>
    </w:pPr>
    <w:rPr>
      <w:rFonts w:eastAsiaTheme="minorEastAsia"/>
      <w:b/>
      <w:bCs/>
      <w:i/>
      <w:iCs/>
      <w:color w:val="FFFFFF" w:themeColor="background1"/>
      <w14:ligatures w14:val="standard"/>
      <w14:numForm w14:val="oldStyle"/>
    </w:rPr>
  </w:style>
  <w:style w:type="table" w:styleId="Tabelraster">
    <w:name w:val="Table Grid"/>
    <w:basedOn w:val="Standaardtabel"/>
    <w:uiPriority w:val="1"/>
    <w:pPr>
      <w:spacing w:after="0" w:line="240" w:lineRule="auto"/>
    </w:pPr>
    <w:tblPr>
      <w:tblBorders>
        <w:top w:val="single" w:sz="4" w:space="0" w:color="2F2B20" w:themeColor="text1"/>
        <w:left w:val="single" w:sz="4" w:space="0" w:color="2F2B20" w:themeColor="text1"/>
        <w:bottom w:val="single" w:sz="4" w:space="0" w:color="2F2B20" w:themeColor="text1"/>
        <w:right w:val="single" w:sz="4" w:space="0" w:color="2F2B20" w:themeColor="text1"/>
        <w:insideH w:val="single" w:sz="4" w:space="0" w:color="2F2B20" w:themeColor="text1"/>
        <w:insideV w:val="single" w:sz="4" w:space="0" w:color="2F2B20" w:themeColor="text1"/>
      </w:tblBorders>
    </w:tblPr>
  </w:style>
  <w:style w:type="paragraph" w:styleId="Koptekst">
    <w:name w:val="header"/>
    <w:basedOn w:val="Standaard"/>
    <w:link w:val="KoptekstChar"/>
    <w:uiPriority w:val="99"/>
    <w:unhideWhenUsed/>
    <w:pPr>
      <w:tabs>
        <w:tab w:val="center" w:pos="4320"/>
        <w:tab w:val="right" w:pos="8640"/>
      </w:tabs>
    </w:pPr>
  </w:style>
  <w:style w:type="character" w:customStyle="1" w:styleId="KoptekstChar">
    <w:name w:val="Koptekst Char"/>
    <w:basedOn w:val="Standaardalinea-lettertype"/>
    <w:link w:val="Koptekst"/>
    <w:uiPriority w:val="99"/>
    <w:rPr>
      <w:rFonts w:cs="Times New Roman"/>
      <w:color w:val="000000"/>
      <w:szCs w:val="20"/>
    </w:rPr>
  </w:style>
  <w:style w:type="paragraph" w:styleId="Voettekst">
    <w:name w:val="footer"/>
    <w:basedOn w:val="Standaard"/>
    <w:link w:val="VoettekstChar"/>
    <w:uiPriority w:val="99"/>
    <w:unhideWhenUsed/>
    <w:pPr>
      <w:tabs>
        <w:tab w:val="center" w:pos="4320"/>
        <w:tab w:val="right" w:pos="8640"/>
      </w:tabs>
    </w:pPr>
  </w:style>
  <w:style w:type="character" w:customStyle="1" w:styleId="VoettekstChar">
    <w:name w:val="Voettekst Char"/>
    <w:basedOn w:val="Standaardalinea-lettertype"/>
    <w:link w:val="Voettekst"/>
    <w:uiPriority w:val="99"/>
    <w:rPr>
      <w:rFonts w:cs="Times New Roman"/>
      <w:color w:val="000000"/>
      <w:szCs w:val="20"/>
    </w:rPr>
  </w:style>
  <w:style w:type="paragraph" w:styleId="Ballontekst">
    <w:name w:val="Balloon Text"/>
    <w:basedOn w:val="Standaard"/>
    <w:link w:val="BallontekstChar"/>
    <w:uiPriority w:val="99"/>
    <w:semiHidden/>
    <w:unhideWhenUsed/>
    <w:rPr>
      <w:rFonts w:ascii="Tahoma" w:hAnsi="Tahoma" w:cs="Tahoma"/>
      <w:sz w:val="16"/>
      <w:szCs w:val="16"/>
    </w:rPr>
  </w:style>
  <w:style w:type="character" w:customStyle="1" w:styleId="BallontekstChar">
    <w:name w:val="Ballontekst Char"/>
    <w:basedOn w:val="Standaardalinea-lettertype"/>
    <w:link w:val="Ballontekst"/>
    <w:uiPriority w:val="99"/>
    <w:semiHidden/>
    <w:rPr>
      <w:rFonts w:ascii="Tahoma" w:hAnsi="Tahoma" w:cs="Tahoma"/>
      <w:color w:val="000000"/>
      <w:sz w:val="16"/>
      <w:szCs w:val="16"/>
    </w:rPr>
  </w:style>
  <w:style w:type="paragraph" w:styleId="Bijschrift">
    <w:name w:val="caption"/>
    <w:basedOn w:val="Standaard"/>
    <w:next w:val="Standaard"/>
    <w:uiPriority w:val="35"/>
    <w:unhideWhenUsed/>
    <w:qFormat/>
    <w:pPr>
      <w:spacing w:line="240" w:lineRule="auto"/>
    </w:pPr>
    <w:rPr>
      <w:rFonts w:eastAsiaTheme="minorEastAsia"/>
      <w:b/>
      <w:bCs/>
      <w:smallCaps/>
      <w:color w:val="675E47" w:themeColor="text2"/>
      <w:spacing w:val="6"/>
      <w:sz w:val="20"/>
      <w:szCs w:val="18"/>
    </w:rPr>
  </w:style>
  <w:style w:type="paragraph" w:styleId="Geenafstand">
    <w:name w:val="No Spacing"/>
    <w:link w:val="GeenafstandChar"/>
    <w:uiPriority w:val="1"/>
    <w:qFormat/>
    <w:pPr>
      <w:spacing w:after="0" w:line="240" w:lineRule="auto"/>
    </w:pPr>
  </w:style>
  <w:style w:type="paragraph" w:styleId="Bloktekst">
    <w:name w:val="Block Text"/>
    <w:aliases w:val="Ingesprongen blok"/>
    <w:uiPriority w:val="40"/>
    <w:pPr>
      <w:pBdr>
        <w:top w:val="single" w:sz="2" w:space="10" w:color="CBC9B0" w:themeColor="accent1" w:themeTint="99"/>
        <w:bottom w:val="single" w:sz="24" w:space="10" w:color="CBC9B0" w:themeColor="accent1" w:themeTint="99"/>
      </w:pBdr>
      <w:spacing w:after="280" w:line="240" w:lineRule="auto"/>
      <w:ind w:left="1440" w:right="1440"/>
      <w:jc w:val="both"/>
    </w:pPr>
    <w:rPr>
      <w:rFonts w:eastAsia="Times New Roman" w:cs="Times New Roman"/>
      <w:color w:val="FFFFFF" w:themeColor="background1"/>
      <w:sz w:val="28"/>
      <w:szCs w:val="28"/>
    </w:rPr>
  </w:style>
  <w:style w:type="paragraph" w:styleId="Lijstopsomteken">
    <w:name w:val="List Bullet"/>
    <w:basedOn w:val="Standaard"/>
    <w:uiPriority w:val="6"/>
    <w:unhideWhenUsed/>
    <w:pPr>
      <w:numPr>
        <w:numId w:val="16"/>
      </w:numPr>
      <w:spacing w:after="0"/>
      <w:contextualSpacing/>
    </w:pPr>
  </w:style>
  <w:style w:type="paragraph" w:styleId="Lijstopsomteken2">
    <w:name w:val="List Bullet 2"/>
    <w:basedOn w:val="Standaard"/>
    <w:uiPriority w:val="6"/>
    <w:unhideWhenUsed/>
    <w:pPr>
      <w:numPr>
        <w:numId w:val="17"/>
      </w:numPr>
      <w:spacing w:after="0"/>
    </w:pPr>
  </w:style>
  <w:style w:type="paragraph" w:styleId="Lijstopsomteken3">
    <w:name w:val="List Bullet 3"/>
    <w:basedOn w:val="Standaard"/>
    <w:uiPriority w:val="6"/>
    <w:unhideWhenUsed/>
    <w:pPr>
      <w:numPr>
        <w:numId w:val="18"/>
      </w:numPr>
      <w:spacing w:after="0"/>
    </w:pPr>
  </w:style>
  <w:style w:type="paragraph" w:styleId="Lijstopsomteken4">
    <w:name w:val="List Bullet 4"/>
    <w:basedOn w:val="Standaard"/>
    <w:uiPriority w:val="6"/>
    <w:unhideWhenUsed/>
    <w:pPr>
      <w:numPr>
        <w:numId w:val="19"/>
      </w:numPr>
      <w:spacing w:after="0"/>
    </w:pPr>
  </w:style>
  <w:style w:type="paragraph" w:styleId="Lijstopsomteken5">
    <w:name w:val="List Bullet 5"/>
    <w:basedOn w:val="Standaard"/>
    <w:uiPriority w:val="6"/>
    <w:unhideWhenUsed/>
    <w:pPr>
      <w:numPr>
        <w:numId w:val="20"/>
      </w:numPr>
      <w:spacing w:after="0"/>
    </w:pPr>
  </w:style>
  <w:style w:type="paragraph" w:styleId="Inhopg1">
    <w:name w:val="toc 1"/>
    <w:basedOn w:val="Standaard"/>
    <w:next w:val="Standaard"/>
    <w:autoRedefine/>
    <w:uiPriority w:val="99"/>
    <w:semiHidden/>
    <w:unhideWhenUsed/>
    <w:pPr>
      <w:tabs>
        <w:tab w:val="right" w:leader="dot" w:pos="8630"/>
      </w:tabs>
      <w:spacing w:after="40" w:line="240" w:lineRule="auto"/>
    </w:pPr>
    <w:rPr>
      <w:smallCaps/>
      <w:noProof/>
      <w:color w:val="9CBEBD" w:themeColor="accent2"/>
    </w:rPr>
  </w:style>
  <w:style w:type="paragraph" w:styleId="Inhopg2">
    <w:name w:val="toc 2"/>
    <w:basedOn w:val="Standaard"/>
    <w:next w:val="Standaard"/>
    <w:autoRedefine/>
    <w:uiPriority w:val="99"/>
    <w:semiHidden/>
    <w:unhideWhenUsed/>
    <w:pPr>
      <w:tabs>
        <w:tab w:val="right" w:leader="dot" w:pos="8630"/>
      </w:tabs>
      <w:spacing w:after="40" w:line="240" w:lineRule="auto"/>
      <w:ind w:left="216"/>
    </w:pPr>
    <w:rPr>
      <w:smallCaps/>
      <w:noProof/>
    </w:rPr>
  </w:style>
  <w:style w:type="paragraph" w:styleId="Inhopg3">
    <w:name w:val="toc 3"/>
    <w:basedOn w:val="Standaard"/>
    <w:next w:val="Standaard"/>
    <w:autoRedefine/>
    <w:uiPriority w:val="99"/>
    <w:semiHidden/>
    <w:unhideWhenUsed/>
    <w:pPr>
      <w:tabs>
        <w:tab w:val="right" w:leader="dot" w:pos="8630"/>
      </w:tabs>
      <w:spacing w:after="40" w:line="240" w:lineRule="auto"/>
      <w:ind w:left="446"/>
    </w:pPr>
    <w:rPr>
      <w:smallCaps/>
      <w:noProof/>
    </w:rPr>
  </w:style>
  <w:style w:type="paragraph" w:styleId="Inhopg4">
    <w:name w:val="toc 4"/>
    <w:basedOn w:val="Standaard"/>
    <w:next w:val="Standaard"/>
    <w:autoRedefine/>
    <w:uiPriority w:val="99"/>
    <w:semiHidden/>
    <w:unhideWhenUsed/>
    <w:pPr>
      <w:tabs>
        <w:tab w:val="right" w:leader="dot" w:pos="8630"/>
      </w:tabs>
      <w:spacing w:after="40" w:line="240" w:lineRule="auto"/>
      <w:ind w:left="662"/>
    </w:pPr>
    <w:rPr>
      <w:smallCaps/>
      <w:noProof/>
    </w:rPr>
  </w:style>
  <w:style w:type="paragraph" w:styleId="Inhopg5">
    <w:name w:val="toc 5"/>
    <w:basedOn w:val="Standaard"/>
    <w:next w:val="Standaard"/>
    <w:autoRedefine/>
    <w:uiPriority w:val="99"/>
    <w:semiHidden/>
    <w:unhideWhenUsed/>
    <w:pPr>
      <w:tabs>
        <w:tab w:val="right" w:leader="dot" w:pos="8630"/>
      </w:tabs>
      <w:spacing w:after="40" w:line="240" w:lineRule="auto"/>
      <w:ind w:left="878"/>
    </w:pPr>
    <w:rPr>
      <w:smallCaps/>
      <w:noProof/>
    </w:rPr>
  </w:style>
  <w:style w:type="paragraph" w:styleId="Inhopg6">
    <w:name w:val="toc 6"/>
    <w:basedOn w:val="Standaard"/>
    <w:next w:val="Standaard"/>
    <w:autoRedefine/>
    <w:uiPriority w:val="99"/>
    <w:semiHidden/>
    <w:unhideWhenUsed/>
    <w:pPr>
      <w:tabs>
        <w:tab w:val="right" w:leader="dot" w:pos="8630"/>
      </w:tabs>
      <w:spacing w:after="40" w:line="240" w:lineRule="auto"/>
      <w:ind w:left="1094"/>
    </w:pPr>
    <w:rPr>
      <w:smallCaps/>
      <w:noProof/>
    </w:rPr>
  </w:style>
  <w:style w:type="paragraph" w:styleId="Inhopg7">
    <w:name w:val="toc 7"/>
    <w:basedOn w:val="Standaard"/>
    <w:next w:val="Standaard"/>
    <w:autoRedefine/>
    <w:uiPriority w:val="99"/>
    <w:semiHidden/>
    <w:unhideWhenUsed/>
    <w:pPr>
      <w:tabs>
        <w:tab w:val="right" w:leader="dot" w:pos="8630"/>
      </w:tabs>
      <w:spacing w:after="40" w:line="240" w:lineRule="auto"/>
      <w:ind w:left="1325"/>
    </w:pPr>
    <w:rPr>
      <w:smallCaps/>
      <w:noProof/>
    </w:rPr>
  </w:style>
  <w:style w:type="paragraph" w:styleId="Inhopg8">
    <w:name w:val="toc 8"/>
    <w:basedOn w:val="Standaard"/>
    <w:next w:val="Standaard"/>
    <w:autoRedefine/>
    <w:uiPriority w:val="99"/>
    <w:semiHidden/>
    <w:unhideWhenUsed/>
    <w:pPr>
      <w:tabs>
        <w:tab w:val="right" w:leader="dot" w:pos="8630"/>
      </w:tabs>
      <w:spacing w:after="40" w:line="240" w:lineRule="auto"/>
      <w:ind w:left="1540"/>
    </w:pPr>
    <w:rPr>
      <w:smallCaps/>
      <w:noProof/>
    </w:rPr>
  </w:style>
  <w:style w:type="paragraph" w:styleId="Inhopg9">
    <w:name w:val="toc 9"/>
    <w:basedOn w:val="Standaard"/>
    <w:next w:val="Standaard"/>
    <w:autoRedefine/>
    <w:uiPriority w:val="99"/>
    <w:semiHidden/>
    <w:unhideWhenUsed/>
    <w:pPr>
      <w:tabs>
        <w:tab w:val="right" w:leader="dot" w:pos="8630"/>
      </w:tabs>
      <w:spacing w:after="40" w:line="240" w:lineRule="auto"/>
      <w:ind w:left="1760"/>
    </w:pPr>
    <w:rPr>
      <w:smallCaps/>
      <w:noProof/>
    </w:rPr>
  </w:style>
  <w:style w:type="character" w:styleId="Hyperlink">
    <w:name w:val="Hyperlink"/>
    <w:basedOn w:val="Standaardalinea-lettertype"/>
    <w:uiPriority w:val="99"/>
    <w:unhideWhenUsed/>
    <w:rPr>
      <w:color w:val="000000"/>
      <w:u w:val="single"/>
    </w:rPr>
  </w:style>
  <w:style w:type="character" w:styleId="Titelvanboek">
    <w:name w:val="Book Title"/>
    <w:basedOn w:val="Standaardalinea-lettertype"/>
    <w:uiPriority w:val="33"/>
    <w:qFormat/>
    <w:rPr>
      <w:b/>
      <w:bCs/>
      <w:caps w:val="0"/>
      <w:smallCaps/>
      <w:spacing w:val="10"/>
    </w:rPr>
  </w:style>
  <w:style w:type="character" w:styleId="Intensievebenadrukking">
    <w:name w:val="Intense Emphasis"/>
    <w:basedOn w:val="Standaardalinea-lettertype"/>
    <w:uiPriority w:val="21"/>
    <w:qFormat/>
    <w:rPr>
      <w:b/>
      <w:bCs/>
      <w:i/>
      <w:iCs/>
      <w:color w:val="000000"/>
    </w:rPr>
  </w:style>
  <w:style w:type="character" w:styleId="Intensieveverwijzing">
    <w:name w:val="Intense Reference"/>
    <w:basedOn w:val="Standaardalinea-lettertype"/>
    <w:uiPriority w:val="32"/>
    <w:qFormat/>
    <w:rPr>
      <w:b/>
      <w:bCs/>
      <w:smallCaps/>
      <w:color w:val="000000"/>
      <w:spacing w:val="5"/>
      <w:u w:val="single"/>
    </w:rPr>
  </w:style>
  <w:style w:type="character" w:styleId="Subtielebenadrukking">
    <w:name w:val="Subtle Emphasis"/>
    <w:basedOn w:val="Standaardalinea-lettertype"/>
    <w:uiPriority w:val="19"/>
    <w:qFormat/>
    <w:rPr>
      <w:b w:val="0"/>
      <w:i/>
      <w:iCs/>
      <w:color w:val="000000"/>
    </w:rPr>
  </w:style>
  <w:style w:type="character" w:styleId="Subtieleverwijzing">
    <w:name w:val="Subtle Reference"/>
    <w:basedOn w:val="Standaardalinea-lettertype"/>
    <w:uiPriority w:val="31"/>
    <w:qFormat/>
    <w:rPr>
      <w:smallCaps/>
      <w:color w:val="000000"/>
      <w:u w:val="single"/>
    </w:rPr>
  </w:style>
  <w:style w:type="paragraph" w:styleId="Afsluiting">
    <w:name w:val="Closing"/>
    <w:basedOn w:val="Standaard"/>
    <w:link w:val="AfsluitingChar"/>
    <w:uiPriority w:val="5"/>
    <w:unhideWhenUsed/>
    <w:pPr>
      <w:spacing w:before="480" w:after="960"/>
      <w:contextualSpacing/>
    </w:pPr>
    <w:rPr>
      <w:b/>
      <w:color w:val="675E47" w:themeColor="text2"/>
    </w:rPr>
  </w:style>
  <w:style w:type="character" w:customStyle="1" w:styleId="AfsluitingChar">
    <w:name w:val="Afsluiting Char"/>
    <w:basedOn w:val="Standaardalinea-lettertype"/>
    <w:link w:val="Afsluiting"/>
    <w:uiPriority w:val="5"/>
    <w:rPr>
      <w:b/>
      <w:color w:val="000000"/>
      <w:sz w:val="21"/>
    </w:rPr>
  </w:style>
  <w:style w:type="paragraph" w:customStyle="1" w:styleId="Adresvangeadresseerde">
    <w:name w:val="Adres van geadresseerde"/>
    <w:basedOn w:val="Geenafstand"/>
    <w:uiPriority w:val="3"/>
    <w:qFormat/>
    <w:pPr>
      <w:spacing w:after="360"/>
      <w:contextualSpacing/>
    </w:pPr>
    <w:rPr>
      <w:color w:val="675E47" w:themeColor="text2"/>
      <w:sz w:val="21"/>
    </w:rPr>
  </w:style>
  <w:style w:type="paragraph" w:styleId="Aanhef">
    <w:name w:val="Salutation"/>
    <w:basedOn w:val="Geenafstand"/>
    <w:next w:val="Standaard"/>
    <w:link w:val="AanhefChar"/>
    <w:uiPriority w:val="4"/>
    <w:unhideWhenUsed/>
    <w:pPr>
      <w:spacing w:before="480" w:after="320"/>
      <w:contextualSpacing/>
    </w:pPr>
    <w:rPr>
      <w:b/>
      <w:color w:val="675E47" w:themeColor="text2"/>
      <w:sz w:val="21"/>
    </w:rPr>
  </w:style>
  <w:style w:type="character" w:customStyle="1" w:styleId="AanhefChar">
    <w:name w:val="Aanhef Char"/>
    <w:basedOn w:val="Standaardalinea-lettertype"/>
    <w:link w:val="Aanhef"/>
    <w:uiPriority w:val="4"/>
    <w:rPr>
      <w:b/>
      <w:color w:val="000000"/>
      <w:sz w:val="21"/>
    </w:rPr>
  </w:style>
  <w:style w:type="paragraph" w:customStyle="1" w:styleId="Adresvanafzender">
    <w:name w:val="Adres van afzender"/>
    <w:basedOn w:val="Geenafstand"/>
    <w:uiPriority w:val="2"/>
    <w:qFormat/>
    <w:pPr>
      <w:spacing w:after="360"/>
      <w:contextualSpacing/>
    </w:pPr>
  </w:style>
  <w:style w:type="paragraph" w:styleId="Ondertitel">
    <w:name w:val="Subtitle"/>
    <w:basedOn w:val="Standaard"/>
    <w:next w:val="Standaard"/>
    <w:link w:val="OndertitelChar"/>
    <w:uiPriority w:val="11"/>
    <w:qFormat/>
    <w:pPr>
      <w:numPr>
        <w:ilvl w:val="1"/>
      </w:numPr>
    </w:pPr>
    <w:rPr>
      <w:rFonts w:eastAsiaTheme="majorEastAsia" w:cstheme="majorBidi"/>
      <w:iCs/>
      <w:color w:val="675E47" w:themeColor="text2"/>
      <w:sz w:val="32"/>
      <w:szCs w:val="24"/>
    </w:rPr>
  </w:style>
  <w:style w:type="character" w:customStyle="1" w:styleId="OndertitelChar">
    <w:name w:val="Ondertitel Char"/>
    <w:basedOn w:val="Standaardalinea-lettertype"/>
    <w:link w:val="Ondertitel"/>
    <w:uiPriority w:val="11"/>
    <w:rPr>
      <w:rFonts w:eastAsiaTheme="majorEastAsia" w:cstheme="majorBidi"/>
      <w:iCs/>
      <w:color w:val="000000"/>
      <w:sz w:val="32"/>
      <w:szCs w:val="24"/>
    </w:rPr>
  </w:style>
  <w:style w:type="paragraph" w:styleId="Titel">
    <w:name w:val="Title"/>
    <w:basedOn w:val="Standaard"/>
    <w:next w:val="Standaard"/>
    <w:link w:val="TitelChar"/>
    <w:uiPriority w:val="10"/>
    <w:qFormat/>
    <w:pPr>
      <w:spacing w:after="0" w:line="240" w:lineRule="auto"/>
      <w:contextualSpacing/>
    </w:pPr>
    <w:rPr>
      <w:rFonts w:asciiTheme="majorHAnsi" w:eastAsiaTheme="majorEastAsia" w:hAnsiTheme="majorHAnsi" w:cstheme="majorBidi"/>
      <w:color w:val="675E47" w:themeColor="text2"/>
      <w:kern w:val="28"/>
      <w:sz w:val="80"/>
      <w:szCs w:val="52"/>
      <w14:ligatures w14:val="standard"/>
      <w14:numForm w14:val="oldStyle"/>
    </w:rPr>
  </w:style>
  <w:style w:type="character" w:customStyle="1" w:styleId="TitelChar">
    <w:name w:val="Titel Char"/>
    <w:basedOn w:val="Standaardalinea-lettertype"/>
    <w:link w:val="Titel"/>
    <w:uiPriority w:val="10"/>
    <w:rPr>
      <w:rFonts w:asciiTheme="majorHAnsi" w:eastAsiaTheme="majorEastAsia" w:hAnsiTheme="majorHAnsi" w:cstheme="majorBidi"/>
      <w:color w:val="000000"/>
      <w:kern w:val="28"/>
      <w:sz w:val="80"/>
      <w:szCs w:val="52"/>
      <w14:ligatures w14:val="standard"/>
      <w14:numForm w14:val="oldStyle"/>
    </w:rPr>
  </w:style>
  <w:style w:type="paragraph" w:styleId="Datum">
    <w:name w:val="Date"/>
    <w:basedOn w:val="Standaard"/>
    <w:next w:val="Standaard"/>
    <w:link w:val="DatumChar"/>
    <w:uiPriority w:val="99"/>
    <w:semiHidden/>
    <w:unhideWhenUsed/>
  </w:style>
  <w:style w:type="character" w:customStyle="1" w:styleId="DatumChar">
    <w:name w:val="Datum Char"/>
    <w:basedOn w:val="Standaardalinea-lettertype"/>
    <w:link w:val="Datum"/>
    <w:uiPriority w:val="99"/>
    <w:semiHidden/>
    <w:rPr>
      <w:rFonts w:cs="Times New Roman"/>
      <w:color w:val="000000"/>
      <w:szCs w:val="20"/>
    </w:rPr>
  </w:style>
  <w:style w:type="character" w:styleId="Tekstvantijdelijkeaanduiding">
    <w:name w:val="Placeholder Text"/>
    <w:basedOn w:val="Standaardalinea-lettertype"/>
    <w:uiPriority w:val="99"/>
    <w:unhideWhenUsed/>
    <w:rPr>
      <w:color w:val="808080"/>
    </w:rPr>
  </w:style>
  <w:style w:type="paragraph" w:styleId="Handtekening">
    <w:name w:val="Signature"/>
    <w:basedOn w:val="Standaard"/>
    <w:link w:val="HandtekeningChar"/>
    <w:uiPriority w:val="99"/>
    <w:unhideWhenUsed/>
    <w:pPr>
      <w:contextualSpacing/>
    </w:pPr>
  </w:style>
  <w:style w:type="character" w:customStyle="1" w:styleId="HandtekeningChar">
    <w:name w:val="Handtekening Char"/>
    <w:basedOn w:val="Standaardalinea-lettertype"/>
    <w:link w:val="Handtekening"/>
    <w:uiPriority w:val="99"/>
    <w:rPr>
      <w:rFonts w:cs="Times New Roman"/>
      <w:color w:val="000000"/>
      <w:szCs w:val="20"/>
    </w:rPr>
  </w:style>
  <w:style w:type="table" w:customStyle="1" w:styleId="Stijl6">
    <w:name w:val="Stijl 6"/>
    <w:basedOn w:val="Standaardtabel"/>
    <w:uiPriority w:val="26"/>
    <w:pPr>
      <w:spacing w:after="0" w:line="240" w:lineRule="auto"/>
    </w:pPr>
    <w:rPr>
      <w:rFonts w:eastAsia="Times New Roman" w:cs="Times New Roman"/>
      <w:color w:val="2F2B20" w:themeColor="text1"/>
    </w:rPr>
    <w:tblPr>
      <w:tblBorders>
        <w:top w:val="single" w:sz="4" w:space="0" w:color="A9A57C" w:themeColor="accent1"/>
        <w:left w:val="single" w:sz="4" w:space="0" w:color="A9A57C" w:themeColor="accent1"/>
        <w:bottom w:val="single" w:sz="4" w:space="0" w:color="A9A57C" w:themeColor="accent1"/>
        <w:right w:val="single" w:sz="4" w:space="0" w:color="A9A57C" w:themeColor="accent1"/>
        <w:insideH w:val="single" w:sz="4" w:space="0" w:color="FFFFFF" w:themeColor="background1"/>
        <w:insideV w:val="single" w:sz="4" w:space="0" w:color="FFFFFF" w:themeColor="background1"/>
      </w:tblBorders>
    </w:tblPr>
    <w:tcPr>
      <w:shd w:val="clear" w:color="auto" w:fill="EDECE4" w:themeFill="accent1" w:themeFillTint="33"/>
    </w:tcPr>
    <w:tblStylePr w:type="firstRow">
      <w:rPr>
        <w:b/>
        <w:bCs/>
        <w:color w:val="675E47" w:themeColor="text2"/>
      </w:rPr>
      <w:tblPr/>
      <w:tcPr>
        <w:shd w:val="clear" w:color="auto" w:fill="F6F6F2" w:themeFill="accent1" w:themeFillTint="19"/>
      </w:tcPr>
    </w:tblStylePr>
    <w:tblStylePr w:type="lastRow">
      <w:rPr>
        <w:b/>
        <w:bCs/>
        <w:color w:val="FFFFFF" w:themeColor="background1"/>
      </w:rPr>
      <w:tblPr/>
      <w:tcPr>
        <w:shd w:val="clear" w:color="auto" w:fill="A9A57C" w:themeFill="accent1"/>
      </w:tcPr>
    </w:tblStylePr>
    <w:tblStylePr w:type="firstCol">
      <w:rPr>
        <w:b/>
        <w:bCs/>
        <w:color w:val="675E47" w:themeColor="text2"/>
      </w:rPr>
    </w:tblStylePr>
    <w:tblStylePr w:type="lastCol">
      <w:rPr>
        <w:color w:val="2F2B20" w:themeColor="text1"/>
      </w:rPr>
    </w:tblStylePr>
  </w:style>
  <w:style w:type="paragraph" w:customStyle="1" w:styleId="Datumtekst">
    <w:name w:val="Datumtekst"/>
    <w:basedOn w:val="Standaard"/>
    <w:uiPriority w:val="35"/>
    <w:pPr>
      <w:spacing w:before="720"/>
      <w:contextualSpacing/>
    </w:pPr>
  </w:style>
  <w:style w:type="character" w:customStyle="1" w:styleId="GeenafstandChar">
    <w:name w:val="Geen afstand Char"/>
    <w:basedOn w:val="Standaardalinea-lettertype"/>
    <w:link w:val="Geenafstand"/>
    <w:uiPriority w:val="1"/>
  </w:style>
  <w:style w:type="paragraph" w:styleId="Lijstalinea">
    <w:name w:val="List Paragraph"/>
    <w:basedOn w:val="Standaard"/>
    <w:uiPriority w:val="34"/>
    <w:qFormat/>
    <w:rsid w:val="0060135B"/>
    <w:pPr>
      <w:spacing w:line="240" w:lineRule="auto"/>
      <w:ind w:left="720" w:hanging="288"/>
      <w:contextualSpacing/>
    </w:pPr>
    <w:rPr>
      <w:rFonts w:ascii="Trebuchet MS" w:hAnsi="Trebuchet MS"/>
    </w:rPr>
  </w:style>
  <w:style w:type="character" w:customStyle="1" w:styleId="DuidelijkcitaatChar">
    <w:name w:val="Duidelijk citaat Char"/>
    <w:basedOn w:val="Standaardalinea-lettertype"/>
    <w:link w:val="Duidelijkcitaat"/>
    <w:uiPriority w:val="30"/>
    <w:rPr>
      <w:rFonts w:eastAsiaTheme="minorEastAsia"/>
      <w:b/>
      <w:bCs/>
      <w:i/>
      <w:iCs/>
      <w:color w:val="000000"/>
      <w:sz w:val="21"/>
      <w:shd w:val="clear" w:color="auto" w:fill="A9A57C" w:themeFill="accent1"/>
      <w14:ligatures w14:val="standard"/>
      <w14:numForm w14:val="oldStyle"/>
    </w:rPr>
  </w:style>
  <w:style w:type="paragraph" w:styleId="Kopvaninhoudsopgave">
    <w:name w:val="TOC Heading"/>
    <w:basedOn w:val="Kop1"/>
    <w:next w:val="Standaard"/>
    <w:uiPriority w:val="39"/>
    <w:semiHidden/>
    <w:unhideWhenUsed/>
    <w:qFormat/>
    <w:pPr>
      <w:spacing w:before="480" w:line="264" w:lineRule="auto"/>
      <w:outlineLvl w:val="9"/>
    </w:pPr>
    <w:rPr>
      <w:b/>
      <w:color w:val="000000"/>
      <w:sz w:val="28"/>
      <w14:numForm w14:val="default"/>
    </w:rPr>
  </w:style>
  <w:style w:type="paragraph" w:customStyle="1" w:styleId="Naam">
    <w:name w:val="Naam"/>
    <w:basedOn w:val="Titel"/>
    <w:qFormat/>
    <w:rPr>
      <w:b/>
      <w:sz w:val="28"/>
      <w:szCs w:val="28"/>
    </w:rPr>
  </w:style>
  <w:style w:type="character" w:customStyle="1" w:styleId="xdtextbox1">
    <w:name w:val="xdtextbox1"/>
    <w:basedOn w:val="Standaardalinea-lettertype"/>
    <w:rsid w:val="00E25DFA"/>
    <w:rPr>
      <w:color w:val="auto"/>
      <w:bdr w:val="single" w:sz="8" w:space="1" w:color="DCDCDC" w:frame="1"/>
      <w:shd w:val="clear" w:color="auto" w:fill="FFFFFF"/>
    </w:rPr>
  </w:style>
  <w:style w:type="paragraph" w:customStyle="1" w:styleId="Titel1">
    <w:name w:val="Titel1"/>
    <w:basedOn w:val="Standaard"/>
    <w:rsid w:val="00837DF5"/>
    <w:pPr>
      <w:spacing w:after="0" w:line="240" w:lineRule="auto"/>
    </w:pPr>
    <w:rPr>
      <w:rFonts w:ascii="Arial" w:eastAsia="Times" w:hAnsi="Arial" w:cs="Times New Roman"/>
      <w:b/>
      <w:sz w:val="28"/>
      <w:szCs w:val="20"/>
      <w:lang w:val="nl-NL" w:eastAsia="nl-NL"/>
    </w:rPr>
  </w:style>
  <w:style w:type="paragraph" w:styleId="Normaalweb">
    <w:name w:val="Normal (Web)"/>
    <w:basedOn w:val="Standaard"/>
    <w:uiPriority w:val="99"/>
    <w:unhideWhenUsed/>
    <w:rsid w:val="00836379"/>
    <w:pPr>
      <w:spacing w:before="100" w:beforeAutospacing="1" w:after="100" w:afterAutospacing="1" w:line="240" w:lineRule="auto"/>
    </w:pPr>
    <w:rPr>
      <w:rFonts w:ascii="Times New Roman" w:eastAsia="Times New Roman" w:hAnsi="Times New Roman" w:cs="Times New Roman"/>
      <w:sz w:val="24"/>
      <w:szCs w:val="24"/>
    </w:rPr>
  </w:style>
  <w:style w:type="character" w:styleId="GevolgdeHyperlink">
    <w:name w:val="FollowedHyperlink"/>
    <w:basedOn w:val="Standaardalinea-lettertype"/>
    <w:uiPriority w:val="99"/>
    <w:unhideWhenUsed/>
    <w:rsid w:val="00206C8B"/>
    <w:rPr>
      <w:color w:val="0070C0"/>
      <w:u w:val="single"/>
    </w:rPr>
  </w:style>
  <w:style w:type="paragraph" w:customStyle="1" w:styleId="Default">
    <w:name w:val="Default"/>
    <w:rsid w:val="00CD34A3"/>
    <w:pPr>
      <w:autoSpaceDE w:val="0"/>
      <w:autoSpaceDN w:val="0"/>
      <w:adjustRightInd w:val="0"/>
      <w:spacing w:after="0" w:line="240" w:lineRule="auto"/>
    </w:pPr>
    <w:rPr>
      <w:rFonts w:ascii="Lucida Sans Unicode" w:eastAsia="Times New Roman" w:hAnsi="Lucida Sans Unicode" w:cs="Lucida Sans Unicode"/>
      <w:color w:val="000000"/>
      <w:sz w:val="24"/>
      <w:szCs w:val="24"/>
      <w:lang w:val="nl-NL" w:eastAsia="nl-NL"/>
    </w:rPr>
  </w:style>
  <w:style w:type="character" w:styleId="Onopgelostemelding">
    <w:name w:val="Unresolved Mention"/>
    <w:basedOn w:val="Standaardalinea-lettertype"/>
    <w:uiPriority w:val="99"/>
    <w:semiHidden/>
    <w:unhideWhenUsed/>
    <w:rsid w:val="00B41086"/>
    <w:rPr>
      <w:color w:val="605E5C"/>
      <w:shd w:val="clear" w:color="auto" w:fill="E1DFDD"/>
    </w:rPr>
  </w:style>
  <w:style w:type="paragraph" w:customStyle="1" w:styleId="BasicParagraph">
    <w:name w:val="[Basic Paragraph]"/>
    <w:basedOn w:val="Standaard"/>
    <w:uiPriority w:val="99"/>
    <w:rsid w:val="00692C4B"/>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n-GB"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074810">
      <w:bodyDiv w:val="1"/>
      <w:marLeft w:val="0"/>
      <w:marRight w:val="0"/>
      <w:marTop w:val="0"/>
      <w:marBottom w:val="0"/>
      <w:divBdr>
        <w:top w:val="none" w:sz="0" w:space="0" w:color="auto"/>
        <w:left w:val="none" w:sz="0" w:space="0" w:color="auto"/>
        <w:bottom w:val="none" w:sz="0" w:space="0" w:color="auto"/>
        <w:right w:val="none" w:sz="0" w:space="0" w:color="auto"/>
      </w:divBdr>
    </w:div>
    <w:div w:id="1928535910">
      <w:bodyDiv w:val="1"/>
      <w:marLeft w:val="0"/>
      <w:marRight w:val="0"/>
      <w:marTop w:val="0"/>
      <w:marBottom w:val="0"/>
      <w:divBdr>
        <w:top w:val="none" w:sz="0" w:space="0" w:color="auto"/>
        <w:left w:val="none" w:sz="0" w:space="0" w:color="auto"/>
        <w:bottom w:val="none" w:sz="0" w:space="0" w:color="auto"/>
        <w:right w:val="none" w:sz="0" w:space="0" w:color="auto"/>
      </w:divBdr>
      <w:divsChild>
        <w:div w:id="1906064068">
          <w:marLeft w:val="0"/>
          <w:marRight w:val="0"/>
          <w:marTop w:val="0"/>
          <w:marBottom w:val="2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yperlink" Target="http://www.veiligverwarmen.be"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hyperlink" Target="http://www.antigifcentrum.be/koolstofmonoxide" TargetMode="External"/><Relationship Id="rId25" Type="http://schemas.openxmlformats.org/officeDocument/2006/relationships/hyperlink" Target="http://www.antigifcentrum.be/koolstofmonoxide" TargetMode="External"/><Relationship Id="rId2" Type="http://schemas.openxmlformats.org/officeDocument/2006/relationships/customXml" Target="../customXml/item2.xml"/><Relationship Id="rId16" Type="http://schemas.openxmlformats.org/officeDocument/2006/relationships/hyperlink" Target="http://www.koolstofmonoxide.be" TargetMode="Externa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http://www.koolstofmonoxide.be" TargetMode="Externa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image" Target="media/image5.png"/><Relationship Id="rId28" Type="http://schemas.openxmlformats.org/officeDocument/2006/relationships/footer" Target="footer2.xml"/><Relationship Id="rId10" Type="http://schemas.openxmlformats.org/officeDocument/2006/relationships/styles" Target="styles.xml"/><Relationship Id="rId19" Type="http://schemas.openxmlformats.org/officeDocument/2006/relationships/image" Target="media/image2.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http://www.veiligverwarmen.be" TargetMode="External"/><Relationship Id="rId27" Type="http://schemas.openxmlformats.org/officeDocument/2006/relationships/footer" Target="footer1.xml"/><Relationship Id="rId30"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A7883A3D53F4DD5A27E97BFFB9C9177"/>
        <w:category>
          <w:name w:val="Algemeen"/>
          <w:gallery w:val="placeholder"/>
        </w:category>
        <w:types>
          <w:type w:val="bbPlcHdr"/>
        </w:types>
        <w:behaviors>
          <w:behavior w:val="content"/>
        </w:behaviors>
        <w:guid w:val="{801873B3-87F4-401B-A800-94B1C89A034E}"/>
      </w:docPartPr>
      <w:docPartBody>
        <w:p w:rsidR="00AE1399" w:rsidRDefault="00447BCA">
          <w:pPr>
            <w:pStyle w:val="8A7883A3D53F4DD5A27E97BFFB9C9177"/>
          </w:pPr>
          <w:r>
            <w:rPr>
              <w:color w:val="FFFFFF" w:themeColor="background1"/>
              <w:lang w:val="nl-NL"/>
            </w:rPr>
            <w:t>[Geef de naam van het bedrijf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altName w:val="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inionPro-Regular">
    <w:altName w:val="Minion Pro"/>
    <w:panose1 w:val="02040503050201020203"/>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447BCA"/>
    <w:rsid w:val="0001431C"/>
    <w:rsid w:val="0015077A"/>
    <w:rsid w:val="00273F86"/>
    <w:rsid w:val="002C43C2"/>
    <w:rsid w:val="00322462"/>
    <w:rsid w:val="003B6A30"/>
    <w:rsid w:val="00447BCA"/>
    <w:rsid w:val="004C7F30"/>
    <w:rsid w:val="006268DC"/>
    <w:rsid w:val="0067399F"/>
    <w:rsid w:val="006B4E68"/>
    <w:rsid w:val="007A26B9"/>
    <w:rsid w:val="007B52BC"/>
    <w:rsid w:val="008446B1"/>
    <w:rsid w:val="0089763D"/>
    <w:rsid w:val="009821C3"/>
    <w:rsid w:val="00A001C7"/>
    <w:rsid w:val="00AE1399"/>
    <w:rsid w:val="00B46E2A"/>
    <w:rsid w:val="00B97C15"/>
    <w:rsid w:val="00BF1548"/>
    <w:rsid w:val="00BF2AFE"/>
    <w:rsid w:val="00C14ED3"/>
    <w:rsid w:val="00C85E5F"/>
    <w:rsid w:val="00CB4814"/>
    <w:rsid w:val="00E00B52"/>
    <w:rsid w:val="00ED0F6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unhideWhenUsed/>
    <w:rsid w:val="002C43C2"/>
    <w:rPr>
      <w:color w:val="808080"/>
    </w:rPr>
  </w:style>
  <w:style w:type="paragraph" w:customStyle="1" w:styleId="8A7883A3D53F4DD5A27E97BFFB9C9177">
    <w:name w:val="8A7883A3D53F4DD5A27E97BFFB9C9177"/>
    <w:rsid w:val="002C43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Adjacency">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2.xml><?xml version="1.0" encoding="utf-8"?>
<b:Sources xmlns:b="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ypedocument xmlns="b0d10c33-30de-4c14-bc90-af86a7604f35">
      <Value>Geen specifiek type</Value>
    </Typedocument>
    <Project xmlns="b0d10c33-30de-4c14-bc90-af86a7604f35">
      <Value>Geen specifiek project</Value>
    </Project>
    <Werkgroep xmlns="b0d10c33-30de-4c14-bc90-af86a7604f35">
      <Value>Geen specifieke werkgroep</Value>
    </Werkgroep>
    <Thema_x0020_en_x0020_setting xmlns="b0d10c33-30de-4c14-bc90-af86a7604f35">
      <Value>Geen specifiek thema</Value>
    </Thema_x0020_en_x0020_setting>
    <_dlc_DocId xmlns="07cbfcfa-5873-42a8-a9e4-7e03475d65de">JNSUMWXUXAYU-1500453184-164293</_dlc_DocId>
    <Setting xmlns="b0d10c33-30de-4c14-bc90-af86a7604f35">
      <Value>Geen specifieke setting</Value>
    </Setting>
    <_dlc_DocIdUrl xmlns="07cbfcfa-5873-42a8-a9e4-7e03475d65de">
      <Url>https://logobruggeoostende.sharepoint.com/sites/Documentencentrum/_layouts/15/DocIdRedir.aspx?ID=JNSUMWXUXAYU-1500453184-164293</Url>
      <Description>JNSUMWXUXAYU-1500453184-164293</Description>
    </_dlc_DocIdUrl>
    <TaxCatchAll xmlns="07cbfcfa-5873-42a8-a9e4-7e03475d65de" xsi:nil="true"/>
    <lcf76f155ced4ddcb4097134ff3c332f xmlns="b0d10c33-30de-4c14-bc90-af86a7604f35">
      <Terms xmlns="http://schemas.microsoft.com/office/infopath/2007/PartnerControls"/>
    </lcf76f155ced4ddcb4097134ff3c332f>
  </documentManagement>
</p:properties>
</file>

<file path=customXml/item4.xml><?xml version="1.0" encoding="utf-8"?>
<CoverPageProperties xmlns="http://schemas.microsoft.com/office/2006/coverPageProps">
  <PublishDate/>
  <Abstract/>
  <CompanyAddress/>
  <CompanyPhone/>
  <CompanyFax/>
  <CompanyEmail/>
</CoverPage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microsoft.com/office/word/2004/10/bibliography" xmlns="http://schemas.microsoft.com/office/word/2004/10/bibliography"/>
</file>

<file path=customXml/item8.xml><?xml version="1.0" encoding="utf-8"?>
<ct:contentTypeSchema xmlns:ct="http://schemas.microsoft.com/office/2006/metadata/contentType" xmlns:ma="http://schemas.microsoft.com/office/2006/metadata/properties/metaAttributes" ct:_="" ma:_="" ma:contentTypeName="Document" ma:contentTypeID="0x0101000B131D1570E0BC429130050F0F31DDAB" ma:contentTypeVersion="21" ma:contentTypeDescription="Een nieuw document maken." ma:contentTypeScope="" ma:versionID="11da5319e34ff8ce7b4a84c6b0a616de">
  <xsd:schema xmlns:xsd="http://www.w3.org/2001/XMLSchema" xmlns:xs="http://www.w3.org/2001/XMLSchema" xmlns:p="http://schemas.microsoft.com/office/2006/metadata/properties" xmlns:ns2="07cbfcfa-5873-42a8-a9e4-7e03475d65de" xmlns:ns3="b0d10c33-30de-4c14-bc90-af86a7604f35" targetNamespace="http://schemas.microsoft.com/office/2006/metadata/properties" ma:root="true" ma:fieldsID="86f058152be5330a05ec361d9b7778fc" ns2:_="" ns3:_="">
    <xsd:import namespace="07cbfcfa-5873-42a8-a9e4-7e03475d65de"/>
    <xsd:import namespace="b0d10c33-30de-4c14-bc90-af86a7604f35"/>
    <xsd:element name="properties">
      <xsd:complexType>
        <xsd:sequence>
          <xsd:element name="documentManagement">
            <xsd:complexType>
              <xsd:all>
                <xsd:element ref="ns2:_dlc_DocId" minOccurs="0"/>
                <xsd:element ref="ns2:_dlc_DocIdUrl" minOccurs="0"/>
                <xsd:element ref="ns2:_dlc_DocIdPersistId" minOccurs="0"/>
                <xsd:element ref="ns3:Thema_x0020_en_x0020_setting" minOccurs="0"/>
                <xsd:element ref="ns3:Setting" minOccurs="0"/>
                <xsd:element ref="ns3:Werkgroep" minOccurs="0"/>
                <xsd:element ref="ns3:Project" minOccurs="0"/>
                <xsd:element ref="ns3:Typedocument"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2:SharedWithUsers" minOccurs="0"/>
                <xsd:element ref="ns2:SharedWithDetail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cbfcfa-5873-42a8-a9e4-7e03475d65de"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Gedeeld met details" ma:internalName="SharedWithDetails" ma:readOnly="true">
      <xsd:simpleType>
        <xsd:restriction base="dms:Note">
          <xsd:maxLength value="255"/>
        </xsd:restriction>
      </xsd:simpleType>
    </xsd:element>
    <xsd:element name="TaxCatchAll" ma:index="31" nillable="true" ma:displayName="Taxonomy Catch All Column" ma:hidden="true" ma:list="{414a956f-e253-45e8-9b4b-c562b1cbb623}" ma:internalName="TaxCatchAll" ma:showField="CatchAllData" ma:web="07cbfcfa-5873-42a8-a9e4-7e03475d65d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0d10c33-30de-4c14-bc90-af86a7604f35" elementFormDefault="qualified">
    <xsd:import namespace="http://schemas.microsoft.com/office/2006/documentManagement/types"/>
    <xsd:import namespace="http://schemas.microsoft.com/office/infopath/2007/PartnerControls"/>
    <xsd:element name="Thema_x0020_en_x0020_setting" ma:index="11" nillable="true" ma:displayName="Thema" ma:default="Geen specifiek thema" ma:format="Dropdown" ma:internalName="Thema_x0020_en_x0020_setting">
      <xsd:complexType>
        <xsd:complexContent>
          <xsd:extension base="dms:MultiChoice">
            <xsd:sequence>
              <xsd:element name="Value" maxOccurs="unbounded" minOccurs="0" nillable="true">
                <xsd:simpleType>
                  <xsd:restriction base="dms:Choice">
                    <xsd:enumeration value="Geen specifiek thema"/>
                    <xsd:enumeration value="Bevolkingsonderzoeken"/>
                    <xsd:enumeration value="Geestelijke gezondheid"/>
                    <xsd:enumeration value="Gezondheid en milieu"/>
                  </xsd:restriction>
                </xsd:simpleType>
              </xsd:element>
            </xsd:sequence>
          </xsd:extension>
        </xsd:complexContent>
      </xsd:complexType>
    </xsd:element>
    <xsd:element name="Setting" ma:index="12" nillable="true" ma:displayName="Setting" ma:default="Geen specifieke setting" ma:format="Dropdown" ma:internalName="Setting">
      <xsd:complexType>
        <xsd:complexContent>
          <xsd:extension base="dms:MultiChoice">
            <xsd:sequence>
              <xsd:element name="Value" maxOccurs="unbounded" minOccurs="0" nillable="true">
                <xsd:simpleType>
                  <xsd:restriction base="dms:Choice">
                    <xsd:enumeration value="Geen specifieke setting"/>
                    <xsd:enumeration value="Lokale besturen"/>
                    <xsd:enumeration value="Onderwijs"/>
                    <xsd:enumeration value="Zorg en welzijn"/>
                    <xsd:enumeration value="Werk"/>
                  </xsd:restriction>
                </xsd:simpleType>
              </xsd:element>
            </xsd:sequence>
          </xsd:extension>
        </xsd:complexContent>
      </xsd:complexType>
    </xsd:element>
    <xsd:element name="Werkgroep" ma:index="13" nillable="true" ma:displayName="Werkgroep" ma:default="Geen specifieke werkgroep" ma:format="Dropdown" ma:internalName="Werkgroep">
      <xsd:complexType>
        <xsd:complexContent>
          <xsd:extension base="dms:MultiChoice">
            <xsd:sequence>
              <xsd:element name="Value" maxOccurs="unbounded" minOccurs="0" nillable="true">
                <xsd:simpleType>
                  <xsd:restriction base="dms:Choice">
                    <xsd:enumeration value="Geen specifieke werkgroep"/>
                    <xsd:enumeration value="Communicatie"/>
                    <xsd:enumeration value="ICT"/>
                    <xsd:enumeration value="Management"/>
                  </xsd:restriction>
                </xsd:simpleType>
              </xsd:element>
            </xsd:sequence>
          </xsd:extension>
        </xsd:complexContent>
      </xsd:complexType>
    </xsd:element>
    <xsd:element name="Project" ma:index="14" nillable="true" ma:displayName="Project" ma:default="Geen specifiek project" ma:format="Dropdown" ma:internalName="Project">
      <xsd:complexType>
        <xsd:complexContent>
          <xsd:extension base="dms:MultiChoice">
            <xsd:sequence>
              <xsd:element name="Value" maxOccurs="unbounded" minOccurs="0" nillable="true">
                <xsd:simpleType>
                  <xsd:restriction base="dms:Choice">
                    <xsd:enumeration value="Geen specifiek project"/>
                    <xsd:enumeration value="BVO Baarmoederhalskanker"/>
                    <xsd:enumeration value="BVO Borstkanker"/>
                    <xsd:enumeration value="BVO Dikkedarmkanker"/>
                    <xsd:enumeration value="Gezonde Gemeente"/>
                    <xsd:enumeration value="Warme Stad"/>
                  </xsd:restriction>
                </xsd:simpleType>
              </xsd:element>
            </xsd:sequence>
          </xsd:extension>
        </xsd:complexContent>
      </xsd:complexType>
    </xsd:element>
    <xsd:element name="Typedocument" ma:index="15" nillable="true" ma:displayName="Type document" ma:default="Geen specifiek type" ma:format="Dropdown" ma:internalName="Typedocument">
      <xsd:complexType>
        <xsd:complexContent>
          <xsd:extension base="dms:MultiChoice">
            <xsd:sequence>
              <xsd:element name="Value" maxOccurs="unbounded" minOccurs="0" nillable="true">
                <xsd:simpleType>
                  <xsd:restriction base="dms:Choice">
                    <xsd:enumeration value="Geen specifiek type"/>
                    <xsd:enumeration value="Agenda"/>
                    <xsd:enumeration value="Grafisch document"/>
                    <xsd:enumeration value="Werkdocument"/>
                    <xsd:enumeration value="Verslag"/>
                  </xsd:restriction>
                </xsd:simpleType>
              </xsd:element>
            </xsd:sequence>
          </xsd:extension>
        </xsd:complexContent>
      </xsd:complex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LengthInSeconds" ma:index="28" nillable="true" ma:displayName="Length (seconds)" ma:internalName="MediaLengthInSeconds" ma:readOnly="true">
      <xsd:simpleType>
        <xsd:restriction base="dms:Unknown"/>
      </xsd:simpleType>
    </xsd:element>
    <xsd:element name="lcf76f155ced4ddcb4097134ff3c332f" ma:index="30" nillable="true" ma:taxonomy="true" ma:internalName="lcf76f155ced4ddcb4097134ff3c332f" ma:taxonomyFieldName="MediaServiceImageTags" ma:displayName="Afbeeldingtags" ma:readOnly="false" ma:fieldId="{5cf76f15-5ced-4ddc-b409-7134ff3c332f}" ma:taxonomyMulti="true" ma:sspId="e720df3b-e6ff-4b5c-8e1d-acf8bdd5513a"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72DDDD-EF00-4AE5-AFBA-4A4AE8527F10}">
  <ds:schemaRefs>
    <ds:schemaRef ds:uri="http://schemas.microsoft.com/office/2009/outspace/metadata"/>
  </ds:schemaRefs>
</ds:datastoreItem>
</file>

<file path=customXml/itemProps2.xml><?xml version="1.0" encoding="utf-8"?>
<ds:datastoreItem xmlns:ds="http://schemas.openxmlformats.org/officeDocument/2006/customXml" ds:itemID="{F62BF60E-AE71-4DC4-92AF-5DB8AD060D9F}">
  <ds:schemaRefs>
    <ds:schemaRef ds:uri="http://schemas.openxmlformats.org/officeDocument/2006/bibliography"/>
  </ds:schemaRefs>
</ds:datastoreItem>
</file>

<file path=customXml/itemProps3.xml><?xml version="1.0" encoding="utf-8"?>
<ds:datastoreItem xmlns:ds="http://schemas.openxmlformats.org/officeDocument/2006/customXml" ds:itemID="{385AE0BC-BD08-4BAA-B700-F57C81005FEF}">
  <ds:schemaRefs>
    <ds:schemaRef ds:uri="http://schemas.microsoft.com/office/2006/metadata/properties"/>
    <ds:schemaRef ds:uri="http://schemas.microsoft.com/office/infopath/2007/PartnerControls"/>
    <ds:schemaRef ds:uri="b0d10c33-30de-4c14-bc90-af86a7604f35"/>
    <ds:schemaRef ds:uri="07cbfcfa-5873-42a8-a9e4-7e03475d65de"/>
  </ds:schemaRefs>
</ds:datastoreItem>
</file>

<file path=customXml/itemProps4.xml><?xml version="1.0" encoding="utf-8"?>
<ds:datastoreItem xmlns:ds="http://schemas.openxmlformats.org/officeDocument/2006/customXml" ds:itemID="{8A90BD7C-A107-473D-9CEC-88442B1DCEDA}">
  <ds:schemaRefs>
    <ds:schemaRef ds:uri="http://schemas.microsoft.com/office/2006/coverPageProps"/>
  </ds:schemaRefs>
</ds:datastoreItem>
</file>

<file path=customXml/itemProps5.xml><?xml version="1.0" encoding="utf-8"?>
<ds:datastoreItem xmlns:ds="http://schemas.openxmlformats.org/officeDocument/2006/customXml" ds:itemID="{E9716ED3-7960-41A3-84FB-336EE5BEBF7F}">
  <ds:schemaRefs>
    <ds:schemaRef ds:uri="http://schemas.microsoft.com/sharepoint/events"/>
  </ds:schemaRefs>
</ds:datastoreItem>
</file>

<file path=customXml/itemProps6.xml><?xml version="1.0" encoding="utf-8"?>
<ds:datastoreItem xmlns:ds="http://schemas.openxmlformats.org/officeDocument/2006/customXml" ds:itemID="{99E612E9-0A0F-43D9-84DE-A92F12C3C472}">
  <ds:schemaRefs>
    <ds:schemaRef ds:uri="http://schemas.microsoft.com/sharepoint/v3/contenttype/forms"/>
  </ds:schemaRefs>
</ds:datastoreItem>
</file>

<file path=customXml/itemProps7.xml><?xml version="1.0" encoding="utf-8"?>
<ds:datastoreItem xmlns:ds="http://schemas.openxmlformats.org/officeDocument/2006/customXml" ds:itemID="{C2CF5E3A-7B6D-49D9-98D1-497DE9185669}">
  <ds:schemaRefs>
    <ds:schemaRef ds:uri="http://schemas.microsoft.com/office/word/2004/10/bibliography"/>
  </ds:schemaRefs>
</ds:datastoreItem>
</file>

<file path=customXml/itemProps8.xml><?xml version="1.0" encoding="utf-8"?>
<ds:datastoreItem xmlns:ds="http://schemas.openxmlformats.org/officeDocument/2006/customXml" ds:itemID="{55C98FAD-9972-41A8-A9D7-578ADE092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cbfcfa-5873-42a8-a9e4-7e03475d65de"/>
    <ds:schemaRef ds:uri="b0d10c33-30de-4c14-bc90-af86a7604f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807</Words>
  <Characters>4441</Characters>
  <Application>Microsoft Office Word</Application>
  <DocSecurity>0</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ART-2022 - Is je putwater gezond? Eerst controleren!</vt:lpstr>
      <vt:lpstr>Kampvuurtje maken? Gezellig, maar liefst ook gezond!</vt:lpstr>
    </vt:vector>
  </TitlesOfParts>
  <Company>Logo Brugge-Oostende vzw</Company>
  <LinksUpToDate>false</LinksUpToDate>
  <CharactersWithSpaces>5238</CharactersWithSpaces>
  <SharedDoc>false</SharedDoc>
  <HyperlinkBase>www.logobrugge-oostende.be</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ART-2022 - Gezond en veilig door de frisse maanden - CO vermijden;</dc:title>
  <dc:subject>ART-2022 - Gezond en veilig door de frisse maanden - CO vermijden;</dc:subject>
  <dc:creator>Dieter Vanparys - Medisch Milieukundige bij Logo Brugge-Oostende</dc:creator>
  <cp:keywords>ART-2022 - Gezond en veilig door de frisse maanden - CO vermijden</cp:keywords>
  <dc:description>Verse lucht in je huis</dc:description>
  <cp:lastModifiedBy>Dieter Vanparys</cp:lastModifiedBy>
  <cp:revision>2</cp:revision>
  <cp:lastPrinted>2012-08-31T12:17:00Z</cp:lastPrinted>
  <dcterms:created xsi:type="dcterms:W3CDTF">2022-10-05T06:48:00Z</dcterms:created>
  <dcterms:modified xsi:type="dcterms:W3CDTF">2022-10-05T06:48:00Z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TC017730519991</vt:lpwstr>
  </property>
  <property fmtid="{D5CDD505-2E9C-101B-9397-08002B2CF9AE}" pid="3" name="ContentTypeId">
    <vt:lpwstr>0x0101000B131D1570E0BC429130050F0F31DDAB</vt:lpwstr>
  </property>
  <property fmtid="{D5CDD505-2E9C-101B-9397-08002B2CF9AE}" pid="4" name="_dlc_DocIdItemGuid">
    <vt:lpwstr>deaa5737-25f2-42dc-a44c-a8e01ca3d1e4</vt:lpwstr>
  </property>
  <property fmtid="{D5CDD505-2E9C-101B-9397-08002B2CF9AE}" pid="5" name="MediaServiceImageTags">
    <vt:lpwstr/>
  </property>
</Properties>
</file>