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5150" w14:textId="77777777" w:rsidR="00C8355A" w:rsidRPr="007A3913" w:rsidRDefault="00C8355A" w:rsidP="00367E7F">
      <w:pPr>
        <w:pStyle w:val="Adresvangeadresseerde"/>
        <w:rPr>
          <w:rFonts w:ascii="Trebuchet MS" w:hAnsi="Trebuchet MS"/>
          <w:color w:val="auto"/>
          <w:sz w:val="20"/>
          <w:szCs w:val="20"/>
        </w:rPr>
      </w:pPr>
      <w:r w:rsidRPr="007A3913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36A2A55B" wp14:editId="18AE6968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02914" w14:textId="77777777" w:rsidR="005F335D" w:rsidRPr="007A3913" w:rsidRDefault="003C6C1B" w:rsidP="00367E7F">
      <w:pPr>
        <w:pStyle w:val="Adresvangeadresseerde"/>
        <w:rPr>
          <w:rFonts w:ascii="Trebuchet MS" w:hAnsi="Trebuchet MS"/>
          <w:color w:val="00619B"/>
          <w:sz w:val="36"/>
          <w:szCs w:val="36"/>
        </w:rPr>
      </w:pPr>
      <w:r w:rsidRPr="007A3913">
        <w:rPr>
          <w:rFonts w:ascii="Trebuchet MS" w:hAnsi="Trebuchet MS"/>
          <w:color w:val="00619B"/>
          <w:sz w:val="36"/>
          <w:szCs w:val="36"/>
        </w:rPr>
        <w:t>ARTIKEL</w:t>
      </w:r>
    </w:p>
    <w:p w14:paraId="5B54B4E3" w14:textId="70890344" w:rsidR="003C6C1B" w:rsidRPr="007A3913" w:rsidRDefault="003C6C1B" w:rsidP="003C6C1B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A3913">
        <w:rPr>
          <w:rFonts w:ascii="Trebuchet MS" w:hAnsi="Trebuchet MS"/>
          <w:b/>
          <w:sz w:val="18"/>
          <w:szCs w:val="18"/>
        </w:rPr>
        <w:t xml:space="preserve">Afzender: </w:t>
      </w:r>
      <w:r w:rsidRPr="007A3913">
        <w:rPr>
          <w:rFonts w:ascii="Trebuchet MS" w:hAnsi="Trebuchet MS"/>
          <w:sz w:val="18"/>
          <w:szCs w:val="18"/>
        </w:rPr>
        <w:t>Logo Brugge-Oostende vzw</w:t>
      </w:r>
    </w:p>
    <w:p w14:paraId="5BAC5363" w14:textId="7D935C32" w:rsidR="003C6C1B" w:rsidRDefault="00F54213" w:rsidP="003C6C1B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Auteur</w:t>
      </w:r>
      <w:r w:rsidR="003C6C1B" w:rsidRPr="007A3913">
        <w:rPr>
          <w:rFonts w:ascii="Trebuchet MS" w:hAnsi="Trebuchet MS"/>
          <w:b/>
          <w:sz w:val="18"/>
          <w:szCs w:val="18"/>
        </w:rPr>
        <w:t xml:space="preserve">: </w:t>
      </w:r>
      <w:r w:rsidR="00B5263C">
        <w:rPr>
          <w:rFonts w:ascii="Trebuchet MS" w:hAnsi="Trebuchet MS"/>
          <w:sz w:val="18"/>
          <w:szCs w:val="18"/>
        </w:rPr>
        <w:t>Vlaamse Logo’s – Agentschap Zorg en Gezondheid – Vlaams Instituut Gezond Leven</w:t>
      </w:r>
    </w:p>
    <w:p w14:paraId="57F491E9" w14:textId="161134F4" w:rsidR="0010494E" w:rsidRPr="001C4576" w:rsidRDefault="0010494E" w:rsidP="003C6C1B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1C4576">
        <w:rPr>
          <w:rFonts w:ascii="Trebuchet MS" w:hAnsi="Trebuchet MS"/>
          <w:b/>
          <w:bCs/>
          <w:sz w:val="18"/>
          <w:szCs w:val="18"/>
        </w:rPr>
        <w:t>Bronnen</w:t>
      </w:r>
      <w:r w:rsidRPr="001C4576">
        <w:rPr>
          <w:rFonts w:ascii="Trebuchet MS" w:hAnsi="Trebuchet MS"/>
          <w:sz w:val="18"/>
          <w:szCs w:val="18"/>
        </w:rPr>
        <w:t>:</w:t>
      </w:r>
    </w:p>
    <w:p w14:paraId="564E0B80" w14:textId="48189EFC" w:rsidR="00834D8F" w:rsidRPr="00DE1B5F" w:rsidRDefault="002530C0" w:rsidP="00AD1A23">
      <w:pPr>
        <w:numPr>
          <w:ilvl w:val="1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contextualSpacing/>
        <w:rPr>
          <w:rStyle w:val="Hyperlink"/>
          <w:rFonts w:cstheme="minorHAnsi"/>
          <w:sz w:val="18"/>
          <w:szCs w:val="18"/>
        </w:rPr>
      </w:pPr>
      <w:hyperlink r:id="rId16" w:history="1">
        <w:r w:rsidR="00DE1B5F" w:rsidRPr="00DE1B5F">
          <w:rPr>
            <w:rStyle w:val="Hyperlink"/>
            <w:sz w:val="18"/>
            <w:szCs w:val="18"/>
          </w:rPr>
          <w:t>www.gezondbinnen.be</w:t>
        </w:r>
      </w:hyperlink>
    </w:p>
    <w:p w14:paraId="5FBA60ED" w14:textId="4EC08AD6" w:rsidR="00834D8F" w:rsidRPr="001C4576" w:rsidRDefault="00834D8F" w:rsidP="00101DC0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1C4576">
        <w:rPr>
          <w:rFonts w:ascii="Trebuchet MS" w:hAnsi="Trebuchet MS"/>
          <w:b/>
          <w:sz w:val="18"/>
          <w:szCs w:val="18"/>
        </w:rPr>
        <w:t>Mogelijke afbeeldingen:</w:t>
      </w:r>
    </w:p>
    <w:p w14:paraId="7FD7585B" w14:textId="116F5109" w:rsidR="007D4049" w:rsidRPr="001C4576" w:rsidRDefault="008A40B2" w:rsidP="007D4049">
      <w:pPr>
        <w:numPr>
          <w:ilvl w:val="1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contextualSpacing/>
        <w:rPr>
          <w:rFonts w:ascii="Trebuchet MS" w:eastAsia="Times New Roman" w:hAnsi="Trebuchet MS" w:cstheme="minorHAnsi"/>
          <w:sz w:val="18"/>
          <w:szCs w:val="18"/>
          <w:lang w:val="nl-NL"/>
        </w:rPr>
      </w:pPr>
      <w:r w:rsidRPr="008A40B2">
        <w:rPr>
          <w:rFonts w:ascii="Trebuchet MS" w:eastAsia="Times New Roman" w:hAnsi="Trebuchet MS" w:cstheme="minorHAnsi"/>
          <w:sz w:val="18"/>
          <w:szCs w:val="18"/>
        </w:rPr>
        <w:t>Logo Brugge-Oostende - Verse lucht in je huis 2022 - Verluchten.jpg</w:t>
      </w:r>
    </w:p>
    <w:p w14:paraId="693F0AE6" w14:textId="050D1C19" w:rsidR="001C4576" w:rsidRPr="001C4576" w:rsidRDefault="00120904" w:rsidP="001C4576">
      <w:pPr>
        <w:numPr>
          <w:ilvl w:val="1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contextualSpacing/>
        <w:rPr>
          <w:rFonts w:ascii="Trebuchet MS" w:eastAsia="Times New Roman" w:hAnsi="Trebuchet MS" w:cstheme="minorHAnsi"/>
          <w:sz w:val="18"/>
          <w:szCs w:val="18"/>
          <w:lang w:val="nl-NL"/>
        </w:rPr>
      </w:pPr>
      <w:r w:rsidRPr="00120904">
        <w:rPr>
          <w:rFonts w:ascii="Trebuchet MS" w:eastAsia="Times New Roman" w:hAnsi="Trebuchet MS" w:cstheme="minorHAnsi"/>
          <w:sz w:val="18"/>
          <w:szCs w:val="18"/>
          <w:lang w:val="nl-NL"/>
        </w:rPr>
        <w:t>Logo Brugge-Oostende - Verse lucht in je huis 2022 - logo gezond binnen.jpg</w:t>
      </w:r>
    </w:p>
    <w:p w14:paraId="65966FEF" w14:textId="77777777" w:rsidR="000B383B" w:rsidRDefault="00101DC0" w:rsidP="00744D62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925C3D">
        <w:rPr>
          <w:rFonts w:ascii="Trebuchet MS" w:hAnsi="Trebuchet MS"/>
          <w:b/>
          <w:sz w:val="18"/>
          <w:szCs w:val="18"/>
        </w:rPr>
        <w:t>Ideale publicatiemaand:</w:t>
      </w:r>
    </w:p>
    <w:p w14:paraId="1D4CD581" w14:textId="0E303BE9" w:rsidR="00101DC0" w:rsidRDefault="00DE1B5F" w:rsidP="000B383B">
      <w:pPr>
        <w:numPr>
          <w:ilvl w:val="1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contextualSpacing/>
        <w:rPr>
          <w:rFonts w:ascii="Trebuchet MS" w:hAnsi="Trebuchet MS"/>
          <w:bCs/>
          <w:sz w:val="18"/>
          <w:szCs w:val="18"/>
        </w:rPr>
      </w:pPr>
      <w:r w:rsidRPr="000B383B">
        <w:rPr>
          <w:rFonts w:ascii="Trebuchet MS" w:eastAsia="Times New Roman" w:hAnsi="Trebuchet MS" w:cstheme="minorHAnsi"/>
          <w:sz w:val="18"/>
          <w:szCs w:val="18"/>
        </w:rPr>
        <w:t>oktober</w:t>
      </w:r>
      <w:r w:rsidR="00AD1A23">
        <w:rPr>
          <w:rFonts w:ascii="Trebuchet MS" w:hAnsi="Trebuchet MS"/>
          <w:bCs/>
          <w:sz w:val="18"/>
          <w:szCs w:val="18"/>
        </w:rPr>
        <w:t xml:space="preserve"> tot </w:t>
      </w:r>
      <w:r>
        <w:rPr>
          <w:rFonts w:ascii="Trebuchet MS" w:hAnsi="Trebuchet MS"/>
          <w:bCs/>
          <w:sz w:val="18"/>
          <w:szCs w:val="18"/>
        </w:rPr>
        <w:t>maart</w:t>
      </w:r>
    </w:p>
    <w:p w14:paraId="353F140D" w14:textId="77777777" w:rsidR="000B383B" w:rsidRPr="000B383B" w:rsidRDefault="000B383B" w:rsidP="000B383B">
      <w:pPr>
        <w:pBdr>
          <w:bottom w:val="single" w:sz="6" w:space="1" w:color="auto"/>
        </w:pBdr>
        <w:spacing w:after="0" w:line="240" w:lineRule="auto"/>
        <w:rPr>
          <w:rFonts w:ascii="Trebuchet MS" w:hAnsi="Trebuchet MS"/>
          <w:sz w:val="18"/>
          <w:szCs w:val="18"/>
        </w:rPr>
      </w:pPr>
    </w:p>
    <w:p w14:paraId="09908459" w14:textId="65D0C579" w:rsidR="00C34CAD" w:rsidRPr="00C34CAD" w:rsidRDefault="00CE2FA5" w:rsidP="00C34CAD">
      <w:pPr>
        <w:spacing w:before="120" w:after="120" w:line="240" w:lineRule="auto"/>
        <w:jc w:val="both"/>
        <w:rPr>
          <w:rFonts w:ascii="Trebuchet MS" w:hAnsi="Trebuchet MS"/>
          <w:b/>
          <w:bCs/>
          <w:color w:val="00619B"/>
          <w:sz w:val="24"/>
          <w:szCs w:val="28"/>
        </w:rPr>
      </w:pPr>
      <w:r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7E86DA52" wp14:editId="1FAAB603">
            <wp:simplePos x="0" y="0"/>
            <wp:positionH relativeFrom="margin">
              <wp:posOffset>4849932</wp:posOffset>
            </wp:positionH>
            <wp:positionV relativeFrom="margin">
              <wp:posOffset>2375065</wp:posOffset>
            </wp:positionV>
            <wp:extent cx="736270" cy="697842"/>
            <wp:effectExtent l="0" t="0" r="6985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69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CAD" w:rsidRPr="00C34CAD">
        <w:rPr>
          <w:rFonts w:ascii="Trebuchet MS" w:hAnsi="Trebuchet MS"/>
          <w:b/>
          <w:bCs/>
          <w:color w:val="00619B"/>
          <w:sz w:val="24"/>
          <w:szCs w:val="28"/>
        </w:rPr>
        <w:t>Verse lucht in je huis</w:t>
      </w:r>
    </w:p>
    <w:p w14:paraId="10C1EBD3" w14:textId="621D7141" w:rsidR="00FC4B2E" w:rsidRPr="00F618EA" w:rsidRDefault="00744D62" w:rsidP="00FC4B2E">
      <w:pPr>
        <w:spacing w:before="120" w:after="12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F618EA">
        <w:rPr>
          <w:rFonts w:ascii="Trebuchet MS" w:hAnsi="Trebuchet MS"/>
          <w:i/>
          <w:sz w:val="20"/>
          <w:szCs w:val="20"/>
        </w:rPr>
        <w:t>De</w:t>
      </w:r>
      <w:r w:rsidR="00FC4B2E" w:rsidRPr="00F618EA">
        <w:rPr>
          <w:rFonts w:ascii="Trebuchet MS" w:hAnsi="Trebuchet MS"/>
          <w:i/>
          <w:sz w:val="20"/>
          <w:szCs w:val="20"/>
        </w:rPr>
        <w:t xml:space="preserve"> torenhoge energieprijzen maken het </w:t>
      </w:r>
      <w:r w:rsidR="00805F3F" w:rsidRPr="00F618EA">
        <w:rPr>
          <w:rFonts w:ascii="Trebuchet MS" w:hAnsi="Trebuchet MS"/>
          <w:i/>
          <w:sz w:val="20"/>
          <w:szCs w:val="20"/>
        </w:rPr>
        <w:t xml:space="preserve">op zich al </w:t>
      </w:r>
      <w:r w:rsidR="00FC4B2E" w:rsidRPr="00F618EA">
        <w:rPr>
          <w:rFonts w:ascii="Trebuchet MS" w:hAnsi="Trebuchet MS"/>
          <w:i/>
          <w:sz w:val="20"/>
          <w:szCs w:val="20"/>
        </w:rPr>
        <w:t xml:space="preserve">een uitdaging om ons huis lekker warm </w:t>
      </w:r>
      <w:r w:rsidR="00805F3F" w:rsidRPr="00F618EA">
        <w:rPr>
          <w:rFonts w:ascii="Trebuchet MS" w:hAnsi="Trebuchet MS"/>
          <w:i/>
          <w:sz w:val="20"/>
          <w:szCs w:val="20"/>
        </w:rPr>
        <w:t xml:space="preserve">of zelfs warm genoeg </w:t>
      </w:r>
      <w:r w:rsidR="00FC4B2E" w:rsidRPr="00F618EA">
        <w:rPr>
          <w:rFonts w:ascii="Trebuchet MS" w:hAnsi="Trebuchet MS"/>
          <w:i/>
          <w:sz w:val="20"/>
          <w:szCs w:val="20"/>
        </w:rPr>
        <w:t xml:space="preserve">te houden. Maar verlies </w:t>
      </w:r>
      <w:r w:rsidR="00FC4456" w:rsidRPr="00F618EA">
        <w:rPr>
          <w:rFonts w:ascii="Trebuchet MS" w:hAnsi="Trebuchet MS"/>
          <w:i/>
          <w:sz w:val="20"/>
          <w:szCs w:val="20"/>
        </w:rPr>
        <w:t xml:space="preserve">de voordelen van verse, gezonde binnenlucht </w:t>
      </w:r>
      <w:r w:rsidR="00FC4456">
        <w:rPr>
          <w:rFonts w:ascii="Trebuchet MS" w:hAnsi="Trebuchet MS"/>
          <w:i/>
          <w:sz w:val="20"/>
          <w:szCs w:val="20"/>
        </w:rPr>
        <w:t xml:space="preserve">niet </w:t>
      </w:r>
      <w:r w:rsidR="00FC4456" w:rsidRPr="00F618EA">
        <w:rPr>
          <w:rFonts w:ascii="Trebuchet MS" w:hAnsi="Trebuchet MS"/>
          <w:i/>
          <w:sz w:val="20"/>
          <w:szCs w:val="20"/>
        </w:rPr>
        <w:t xml:space="preserve">uit het oog </w:t>
      </w:r>
      <w:r w:rsidR="00FC4B2E" w:rsidRPr="00F618EA">
        <w:rPr>
          <w:rFonts w:ascii="Trebuchet MS" w:hAnsi="Trebuchet MS"/>
          <w:i/>
          <w:sz w:val="20"/>
          <w:szCs w:val="20"/>
        </w:rPr>
        <w:t>in je strijd tegen de koude buitenlucht</w:t>
      </w:r>
      <w:r w:rsidR="00FC4456">
        <w:rPr>
          <w:rFonts w:ascii="Trebuchet MS" w:hAnsi="Trebuchet MS"/>
          <w:i/>
          <w:sz w:val="20"/>
          <w:szCs w:val="20"/>
        </w:rPr>
        <w:t>!</w:t>
      </w:r>
    </w:p>
    <w:p w14:paraId="0586214D" w14:textId="433AC333" w:rsidR="000B5B6F" w:rsidRPr="000B5B6F" w:rsidRDefault="000B5B6F" w:rsidP="00CE2FA5">
      <w:pPr>
        <w:spacing w:before="120" w:after="120" w:line="240" w:lineRule="auto"/>
        <w:jc w:val="both"/>
        <w:rPr>
          <w:rFonts w:ascii="Trebuchet MS" w:hAnsi="Trebuchet MS"/>
          <w:b/>
          <w:bCs/>
        </w:rPr>
      </w:pPr>
      <w:r w:rsidRPr="000B5B6F">
        <w:rPr>
          <w:rFonts w:ascii="Trebuchet MS" w:hAnsi="Trebuchet MS"/>
          <w:b/>
          <w:bCs/>
        </w:rPr>
        <w:t>Vervuilde lucht in huis</w:t>
      </w:r>
    </w:p>
    <w:p w14:paraId="07612BE2" w14:textId="4323DEA4" w:rsidR="00EA345C" w:rsidRPr="00EA345C" w:rsidRDefault="00EA345C" w:rsidP="00EA345C">
      <w:pPr>
        <w:spacing w:before="120" w:after="120" w:line="240" w:lineRule="auto"/>
        <w:jc w:val="both"/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</w:pP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Misschien merkte je het zelf </w:t>
      </w:r>
      <w:r w:rsidR="004B5E77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al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 op, maar </w:t>
      </w:r>
      <w:r w:rsidR="004B5E77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in 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on</w:t>
      </w:r>
      <w:r w:rsidR="006D2957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ze woning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 </w:t>
      </w:r>
      <w:r w:rsidR="006D2957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vinden we heel wat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 bronnen die de binnenlucht vervuilen. Wijzelf en de huishoudelijke taken die we doen, </w:t>
      </w:r>
      <w:r w:rsidR="00733CB0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brengen 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heel wat vocht</w:t>
      </w:r>
      <w:r w:rsidR="00733CB0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 in de lucht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. Denk maar aan schoonmaken, koken</w:t>
      </w:r>
      <w:r w:rsidR="00DF5243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, was drogen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 of douchen. Daarnaast zorgen bouwmaterialen, poetsproducten en andere spullen die we gebruiken voor ongezonde stoffen in ons huis. </w:t>
      </w:r>
      <w:r w:rsidR="00DF5243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Als we d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eze stoffen </w:t>
      </w:r>
      <w:r w:rsidR="00DF5243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niet naar buiten brengen, dan 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zorgen </w:t>
      </w:r>
      <w:r w:rsidR="00DF5243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 xml:space="preserve">deze </w:t>
      </w:r>
      <w:r w:rsidRPr="00EA345C">
        <w:rPr>
          <w:rFonts w:ascii="Trebuchet MS" w:eastAsia="Times New Roman" w:hAnsi="Trebuchet MS" w:cs="Lucida Sans Unicode"/>
          <w:noProof/>
          <w:color w:val="000000"/>
          <w:sz w:val="20"/>
          <w:szCs w:val="20"/>
          <w:lang w:eastAsia="nl-NL"/>
        </w:rPr>
        <w:t>voor ongezonde binnenlucht. Wist je dat de binnenluchtkwaliteit hierdoor slechter kan zijn dan de buitenlucht?</w:t>
      </w:r>
    </w:p>
    <w:p w14:paraId="374EF3A9" w14:textId="77777777" w:rsidR="002814E2" w:rsidRPr="002814E2" w:rsidRDefault="002814E2" w:rsidP="002814E2">
      <w:pPr>
        <w:spacing w:before="120" w:after="120" w:line="240" w:lineRule="auto"/>
        <w:jc w:val="both"/>
        <w:rPr>
          <w:rFonts w:ascii="Trebuchet MS" w:hAnsi="Trebuchet MS"/>
          <w:b/>
          <w:bCs/>
        </w:rPr>
      </w:pPr>
      <w:r w:rsidRPr="002814E2">
        <w:rPr>
          <w:rFonts w:ascii="Trebuchet MS" w:hAnsi="Trebuchet MS"/>
          <w:b/>
          <w:bCs/>
        </w:rPr>
        <w:t>Kan het kwaad?</w:t>
      </w:r>
    </w:p>
    <w:p w14:paraId="186D3548" w14:textId="75804D6D" w:rsidR="00540BE8" w:rsidRDefault="006E29AF" w:rsidP="006E29AF">
      <w:pPr>
        <w:spacing w:before="120" w:after="120" w:line="240" w:lineRule="auto"/>
        <w:jc w:val="both"/>
        <w:rPr>
          <w:rFonts w:ascii="Trebuchet MS" w:eastAsia="Tahoma" w:hAnsi="Trebuchet MS"/>
          <w:sz w:val="20"/>
          <w:szCs w:val="20"/>
          <w:lang w:val="nl-NL"/>
        </w:rPr>
      </w:pPr>
      <w:r w:rsidRPr="006E29AF">
        <w:rPr>
          <w:rFonts w:ascii="Trebuchet MS" w:eastAsia="Tahoma" w:hAnsi="Trebuchet MS"/>
          <w:sz w:val="20"/>
          <w:szCs w:val="20"/>
          <w:lang w:val="nl-NL"/>
        </w:rPr>
        <w:t xml:space="preserve">Wie veel tijd in een woning of een gebouw met vervuilde binnenlucht doorbrengt, kan gezondheidsklachten krijgen </w:t>
      </w:r>
      <w:r w:rsidR="000F3288">
        <w:rPr>
          <w:rFonts w:ascii="Trebuchet MS" w:eastAsia="Tahoma" w:hAnsi="Trebuchet MS"/>
          <w:sz w:val="20"/>
          <w:szCs w:val="20"/>
          <w:lang w:val="nl-NL"/>
        </w:rPr>
        <w:t xml:space="preserve">of verergeren. Denk hierbij aan </w:t>
      </w:r>
      <w:r w:rsidRPr="006E29AF">
        <w:rPr>
          <w:rFonts w:ascii="Trebuchet MS" w:eastAsia="Tahoma" w:hAnsi="Trebuchet MS"/>
          <w:sz w:val="20"/>
          <w:szCs w:val="20"/>
          <w:lang w:val="nl-NL"/>
        </w:rPr>
        <w:t>luchtwegaandoeningen, hoofdpijn, astma en allergieën. Vervuilde binnenlucht kan ook leiden tot mindere prestaties op school en op het werk. Bovendien raak je makkelijker besmet met infectieziekten in slecht verluchte ruimtes.</w:t>
      </w:r>
    </w:p>
    <w:p w14:paraId="541D683C" w14:textId="2CC223CD" w:rsidR="006E29AF" w:rsidRPr="006E29AF" w:rsidRDefault="006E29AF" w:rsidP="006E29AF">
      <w:pPr>
        <w:spacing w:before="120" w:after="120" w:line="240" w:lineRule="auto"/>
        <w:jc w:val="both"/>
        <w:rPr>
          <w:rFonts w:ascii="Trebuchet MS" w:eastAsia="Tahoma" w:hAnsi="Trebuchet MS"/>
          <w:sz w:val="20"/>
          <w:szCs w:val="20"/>
          <w:lang w:val="nl-NL"/>
        </w:rPr>
      </w:pPr>
      <w:r w:rsidRPr="006E29AF">
        <w:rPr>
          <w:rFonts w:ascii="Trebuchet MS" w:eastAsia="Tahoma" w:hAnsi="Trebuchet MS"/>
          <w:sz w:val="20"/>
          <w:szCs w:val="20"/>
          <w:lang w:val="nl-NL"/>
        </w:rPr>
        <w:t>Kortom: het effect van een vervuilde binnenlucht valt niet te onderschatten, zeker als je weet dat we gemiddeld 85% van onze tijd binnen doorbrengen.</w:t>
      </w:r>
    </w:p>
    <w:p w14:paraId="3A5BF2EA" w14:textId="2EE42D11" w:rsidR="002F15FC" w:rsidRPr="002F15FC" w:rsidRDefault="00CE2FA5" w:rsidP="002F15FC">
      <w:pPr>
        <w:spacing w:before="120" w:after="12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eastAsia="Tahoma" w:hAnsi="Trebuchet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2943AB" wp14:editId="15F0E96F">
            <wp:simplePos x="0" y="0"/>
            <wp:positionH relativeFrom="margin">
              <wp:posOffset>4368421</wp:posOffset>
            </wp:positionH>
            <wp:positionV relativeFrom="margin">
              <wp:posOffset>5663960</wp:posOffset>
            </wp:positionV>
            <wp:extent cx="1341120" cy="894080"/>
            <wp:effectExtent l="0" t="0" r="0" b="1270"/>
            <wp:wrapSquare wrapText="bothSides"/>
            <wp:docPr id="3" name="Afbeelding 3" descr="Afbeelding met persoon, ven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venster&#10;&#10;Automatisch gegenereerde beschrijv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5FC" w:rsidRPr="002F15FC">
        <w:rPr>
          <w:rFonts w:ascii="Trebuchet MS" w:hAnsi="Trebuchet MS"/>
          <w:b/>
          <w:bCs/>
        </w:rPr>
        <w:t>Zorg voor verse lucht</w:t>
      </w:r>
    </w:p>
    <w:p w14:paraId="59B5D437" w14:textId="0EE4C046" w:rsidR="00781E39" w:rsidRPr="00781E39" w:rsidRDefault="00781E39" w:rsidP="00781E39">
      <w:pPr>
        <w:spacing w:before="120" w:after="120" w:line="240" w:lineRule="auto"/>
        <w:jc w:val="both"/>
        <w:rPr>
          <w:rFonts w:ascii="Trebuchet MS" w:eastAsia="Tahoma" w:hAnsi="Trebuchet MS"/>
          <w:sz w:val="20"/>
          <w:szCs w:val="20"/>
        </w:rPr>
      </w:pPr>
      <w:r w:rsidRPr="00781E39">
        <w:rPr>
          <w:rFonts w:ascii="Trebuchet MS" w:eastAsia="Tahoma" w:hAnsi="Trebuchet MS"/>
          <w:sz w:val="20"/>
          <w:szCs w:val="20"/>
        </w:rPr>
        <w:t xml:space="preserve">Door eenvoudige maatregelen kan je de lucht in je huis gezond houden. Maak gebruik van je ventilatiesysteem en/of ventilatieroosters om verse lucht binnen te laten. </w:t>
      </w:r>
      <w:r w:rsidR="00540BE8">
        <w:rPr>
          <w:rFonts w:ascii="Trebuchet MS" w:eastAsia="Tahoma" w:hAnsi="Trebuchet MS"/>
          <w:sz w:val="20"/>
          <w:szCs w:val="20"/>
        </w:rPr>
        <w:t xml:space="preserve">Heb je </w:t>
      </w:r>
      <w:r w:rsidR="00DD2DCA">
        <w:rPr>
          <w:rFonts w:ascii="Trebuchet MS" w:eastAsia="Tahoma" w:hAnsi="Trebuchet MS"/>
          <w:sz w:val="20"/>
          <w:szCs w:val="20"/>
        </w:rPr>
        <w:t xml:space="preserve">die niet, dan kan je gemakkelijk voor </w:t>
      </w:r>
      <w:r w:rsidRPr="00781E39">
        <w:rPr>
          <w:rFonts w:ascii="Trebuchet MS" w:eastAsia="Tahoma" w:hAnsi="Trebuchet MS"/>
          <w:sz w:val="20"/>
          <w:szCs w:val="20"/>
        </w:rPr>
        <w:t xml:space="preserve">verse lucht zorgen door ramen te openen. </w:t>
      </w:r>
      <w:r w:rsidR="00C70DFC">
        <w:rPr>
          <w:rFonts w:ascii="Trebuchet MS" w:eastAsia="Tahoma" w:hAnsi="Trebuchet MS"/>
          <w:sz w:val="20"/>
          <w:szCs w:val="20"/>
        </w:rPr>
        <w:t>Dit is extra belangrijk b</w:t>
      </w:r>
      <w:r w:rsidRPr="00781E39">
        <w:rPr>
          <w:rFonts w:ascii="Trebuchet MS" w:eastAsia="Tahoma" w:hAnsi="Trebuchet MS"/>
          <w:sz w:val="20"/>
          <w:szCs w:val="20"/>
        </w:rPr>
        <w:t xml:space="preserve">ij activiteiten </w:t>
      </w:r>
      <w:r w:rsidR="00E0592E">
        <w:rPr>
          <w:rFonts w:ascii="Trebuchet MS" w:eastAsia="Tahoma" w:hAnsi="Trebuchet MS"/>
          <w:sz w:val="20"/>
          <w:szCs w:val="20"/>
        </w:rPr>
        <w:t xml:space="preserve">waarbij </w:t>
      </w:r>
      <w:r w:rsidRPr="00781E39">
        <w:rPr>
          <w:rFonts w:ascii="Trebuchet MS" w:eastAsia="Tahoma" w:hAnsi="Trebuchet MS"/>
          <w:sz w:val="20"/>
          <w:szCs w:val="20"/>
        </w:rPr>
        <w:t xml:space="preserve">veel vocht </w:t>
      </w:r>
      <w:r w:rsidR="00E0592E">
        <w:rPr>
          <w:rFonts w:ascii="Trebuchet MS" w:eastAsia="Tahoma" w:hAnsi="Trebuchet MS"/>
          <w:sz w:val="20"/>
          <w:szCs w:val="20"/>
        </w:rPr>
        <w:t xml:space="preserve">in de lucht komt (dweilen, was drogen, douchen, …) </w:t>
      </w:r>
      <w:r w:rsidRPr="00781E39">
        <w:rPr>
          <w:rFonts w:ascii="Trebuchet MS" w:eastAsia="Tahoma" w:hAnsi="Trebuchet MS"/>
          <w:sz w:val="20"/>
          <w:szCs w:val="20"/>
        </w:rPr>
        <w:t>of waarbij je producten gebruikt.</w:t>
      </w:r>
      <w:r w:rsidR="00E0592E">
        <w:rPr>
          <w:rFonts w:ascii="Trebuchet MS" w:eastAsia="Tahoma" w:hAnsi="Trebuchet MS"/>
          <w:sz w:val="20"/>
          <w:szCs w:val="20"/>
        </w:rPr>
        <w:t xml:space="preserve"> Denk bijvoorbeeld aan klussen, poetsen, knutselen, …</w:t>
      </w:r>
    </w:p>
    <w:sectPr w:rsidR="00781E39" w:rsidRPr="00781E39" w:rsidSect="00DC492B">
      <w:headerReference w:type="even" r:id="rId19"/>
      <w:footerReference w:type="even" r:id="rId20"/>
      <w:footerReference w:type="first" r:id="rId21"/>
      <w:pgSz w:w="12240" w:h="15840" w:code="1"/>
      <w:pgMar w:top="1702" w:right="1467" w:bottom="1440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9F90" w14:textId="77777777" w:rsidR="001A6028" w:rsidRDefault="001A6028">
      <w:pPr>
        <w:spacing w:after="0" w:line="240" w:lineRule="auto"/>
      </w:pPr>
      <w:r>
        <w:separator/>
      </w:r>
    </w:p>
  </w:endnote>
  <w:endnote w:type="continuationSeparator" w:id="0">
    <w:p w14:paraId="28FEE7C9" w14:textId="77777777" w:rsidR="001A6028" w:rsidRDefault="001A6028">
      <w:pPr>
        <w:spacing w:after="0" w:line="240" w:lineRule="auto"/>
      </w:pPr>
      <w:r>
        <w:continuationSeparator/>
      </w:r>
    </w:p>
  </w:endnote>
  <w:endnote w:type="continuationNotice" w:id="1">
    <w:p w14:paraId="0EE47EAC" w14:textId="77777777" w:rsidR="001A6028" w:rsidRDefault="001A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D487" w14:textId="77777777" w:rsidR="00EF26AC" w:rsidRDefault="005B78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7D8175" wp14:editId="76DC625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50E3FC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7D8175" id="_x0000_s1029" style="position:absolute;margin-left:0;margin-top:0;width:55.1pt;height:11in;z-index:-251658237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LSU+d4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3050E3FC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FB54864" wp14:editId="68A72BB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677155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FB54864" id="_x0000_s1030" style="position:absolute;margin-left:0;margin-top:0;width:55.1pt;height:71.3pt;z-index:-2516582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" fillcolor="#a9a57c [3204]" stroked="f" strokeweight="2pt">
              <v:textbox>
                <w:txbxContent>
                  <w:p w14:paraId="03677155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453ABC" wp14:editId="2AEB3908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1F9309D" w14:textId="77777777" w:rsidR="00EF26AC" w:rsidRDefault="0008633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 w:rsidR="00386F87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70286"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53AB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58245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" filled="t" fillcolor="#a9a57c [3204]" strokecolor="white [3212]" strokeweight="1pt">
              <v:path arrowok="t"/>
              <v:textbox inset="0,,0">
                <w:txbxContent>
                  <w:p w14:paraId="11F9309D" w14:textId="77777777" w:rsidR="00EF26AC" w:rsidRDefault="0008633C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 w:rsidR="00386F87"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870286"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EC6E" w14:textId="77777777" w:rsidR="0008350E" w:rsidRDefault="005B78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CF7AFC4" wp14:editId="651EAD18">
              <wp:simplePos x="0" y="0"/>
              <wp:positionH relativeFrom="column">
                <wp:posOffset>5989955</wp:posOffset>
              </wp:positionH>
              <wp:positionV relativeFrom="page">
                <wp:posOffset>7333615</wp:posOffset>
              </wp:positionV>
              <wp:extent cx="341630" cy="1961515"/>
              <wp:effectExtent l="0" t="0" r="1270" b="63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" cy="196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908C6" w14:textId="77777777" w:rsidR="0008350E" w:rsidRPr="007A3913" w:rsidRDefault="0008350E" w:rsidP="0008350E">
                          <w:pPr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</w:pPr>
                          <w:r w:rsidRPr="007A3913"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  <w:t>www.logobrugge-oostende.be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7AFC4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32" type="#_x0000_t202" style="position:absolute;margin-left:471.65pt;margin-top:577.45pt;width:26.9pt;height:154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" fillcolor="white [3201]" stroked="f" strokeweight=".5pt">
              <v:textbox style="layout-flow:vertical;mso-layout-flow-alt:bottom-to-top">
                <w:txbxContent>
                  <w:p w14:paraId="40D908C6" w14:textId="77777777" w:rsidR="0008350E" w:rsidRPr="007A3913" w:rsidRDefault="0008350E" w:rsidP="0008350E">
                    <w:pPr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</w:pPr>
                    <w:r w:rsidRPr="007A3913"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  <w:t>www.logobrugge-oostende.be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8350E">
      <w:rPr>
        <w:noProof/>
      </w:rPr>
      <w:drawing>
        <wp:anchor distT="0" distB="0" distL="114300" distR="114300" simplePos="0" relativeHeight="251658246" behindDoc="1" locked="0" layoutInCell="1" allowOverlap="1" wp14:anchorId="64E36914" wp14:editId="03430BAC">
          <wp:simplePos x="0" y="0"/>
          <wp:positionH relativeFrom="column">
            <wp:posOffset>-850900</wp:posOffset>
          </wp:positionH>
          <wp:positionV relativeFrom="page">
            <wp:posOffset>9256395</wp:posOffset>
          </wp:positionV>
          <wp:extent cx="7228205" cy="554355"/>
          <wp:effectExtent l="0" t="0" r="0" b="0"/>
          <wp:wrapThrough wrapText="bothSides">
            <wp:wrapPolygon edited="0">
              <wp:start x="20835" y="742"/>
              <wp:lineTo x="228" y="8165"/>
              <wp:lineTo x="171" y="18557"/>
              <wp:lineTo x="20494" y="18557"/>
              <wp:lineTo x="20721" y="14103"/>
              <wp:lineTo x="21291" y="10392"/>
              <wp:lineTo x="21405" y="5938"/>
              <wp:lineTo x="21120" y="742"/>
              <wp:lineTo x="20835" y="742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iefpapierO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BF8C" w14:textId="77777777" w:rsidR="001A6028" w:rsidRDefault="001A6028">
      <w:pPr>
        <w:spacing w:after="0" w:line="240" w:lineRule="auto"/>
      </w:pPr>
      <w:r>
        <w:separator/>
      </w:r>
    </w:p>
  </w:footnote>
  <w:footnote w:type="continuationSeparator" w:id="0">
    <w:p w14:paraId="584AC0DD" w14:textId="77777777" w:rsidR="001A6028" w:rsidRDefault="001A6028">
      <w:pPr>
        <w:spacing w:after="0" w:line="240" w:lineRule="auto"/>
      </w:pPr>
      <w:r>
        <w:continuationSeparator/>
      </w:r>
    </w:p>
  </w:footnote>
  <w:footnote w:type="continuationNotice" w:id="1">
    <w:p w14:paraId="0FC35846" w14:textId="77777777" w:rsidR="001A6028" w:rsidRDefault="001A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93E5" w14:textId="77777777" w:rsidR="00EF26AC" w:rsidRDefault="005B784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5743EC" wp14:editId="1CD58D9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9525" b="762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8A7883A3D53F4DD5A27E97BFFB9C917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3E236C13" w14:textId="156D2D29" w:rsidR="00EF26AC" w:rsidRDefault="002717D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Logo Brugge-Oostende vzw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65743E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58242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8A7883A3D53F4DD5A27E97BFFB9C917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14:paraId="3E236C13" w14:textId="156D2D29" w:rsidR="00EF26AC" w:rsidRDefault="002717D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Logo Brugge-Oostende vzw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7A610C1" wp14:editId="48DDA4B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3715D5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7A610C1" id="Rechthoek 5" o:spid="_x0000_s1027" style="position:absolute;margin-left:0;margin-top:0;width:55.1pt;height:71.3pt;z-index:-251658239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/4+wEAAFs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" fillcolor="#a9a57c [3204]" stroked="f" strokeweight="2pt">
              <v:textbox>
                <w:txbxContent>
                  <w:p w14:paraId="463715D5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04C9D5" wp14:editId="24BFE9E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55281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A04C9D5" id="Rechthoek 4" o:spid="_x0000_s1028" style="position:absolute;margin-left:0;margin-top:0;width:55.1pt;height:11in;z-index:-25165824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Y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RGsIGU/22JweHBtobGrufz0LB5y5oG8w&#10;T5kwskUaMhlcIo859H6TM9OsxQF5vU9lX74Iu98A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AxUsxg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15155281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AA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6C84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8A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0E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FCABD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6FB021B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C5A4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04D33EA9"/>
    <w:multiLevelType w:val="hybridMultilevel"/>
    <w:tmpl w:val="7E4EE4F8"/>
    <w:lvl w:ilvl="0" w:tplc="A874E43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47ABD"/>
    <w:multiLevelType w:val="hybridMultilevel"/>
    <w:tmpl w:val="0720A0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7B62"/>
    <w:multiLevelType w:val="hybridMultilevel"/>
    <w:tmpl w:val="45D0B6CC"/>
    <w:lvl w:ilvl="0" w:tplc="4D4E239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hAnsi="Times New Roman" w:hint="default"/>
      </w:rPr>
    </w:lvl>
    <w:lvl w:ilvl="1" w:tplc="2520854C" w:tentative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2" w:tplc="319223A8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3" w:tplc="42E822B2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4" w:tplc="6150C3D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5" w:tplc="90E2BC26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6" w:tplc="8604B60C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7" w:tplc="80D4C994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8" w:tplc="E158A7EA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CE5244"/>
    <w:multiLevelType w:val="hybridMultilevel"/>
    <w:tmpl w:val="822694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4F0293"/>
    <w:multiLevelType w:val="hybridMultilevel"/>
    <w:tmpl w:val="0E2852C6"/>
    <w:lvl w:ilvl="0" w:tplc="9C92336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5E42"/>
    <w:multiLevelType w:val="hybridMultilevel"/>
    <w:tmpl w:val="C6D0C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3E02"/>
    <w:multiLevelType w:val="hybridMultilevel"/>
    <w:tmpl w:val="35DE11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1533"/>
    <w:multiLevelType w:val="hybridMultilevel"/>
    <w:tmpl w:val="06B82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593"/>
    <w:multiLevelType w:val="hybridMultilevel"/>
    <w:tmpl w:val="C2EC68C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974F00"/>
    <w:multiLevelType w:val="hybridMultilevel"/>
    <w:tmpl w:val="E7A2F762"/>
    <w:lvl w:ilvl="0" w:tplc="4D4E23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E5EAC"/>
    <w:multiLevelType w:val="hybridMultilevel"/>
    <w:tmpl w:val="7262B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023B"/>
    <w:multiLevelType w:val="hybridMultilevel"/>
    <w:tmpl w:val="8D4630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07CA2"/>
    <w:multiLevelType w:val="hybridMultilevel"/>
    <w:tmpl w:val="51164224"/>
    <w:lvl w:ilvl="0" w:tplc="A91C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E429B"/>
    <w:multiLevelType w:val="hybridMultilevel"/>
    <w:tmpl w:val="F9CCA8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35660"/>
    <w:multiLevelType w:val="hybridMultilevel"/>
    <w:tmpl w:val="B1F0F4AC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A23BD"/>
    <w:multiLevelType w:val="hybridMultilevel"/>
    <w:tmpl w:val="5DAE4F7A"/>
    <w:lvl w:ilvl="0" w:tplc="7B1C5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B31BB"/>
    <w:multiLevelType w:val="hybridMultilevel"/>
    <w:tmpl w:val="027838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16C49"/>
    <w:multiLevelType w:val="hybridMultilevel"/>
    <w:tmpl w:val="E6D28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E2730"/>
    <w:multiLevelType w:val="hybridMultilevel"/>
    <w:tmpl w:val="6B0C2B14"/>
    <w:lvl w:ilvl="0" w:tplc="6C149B18">
      <w:start w:val="11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83406">
    <w:abstractNumId w:val="9"/>
  </w:num>
  <w:num w:numId="2" w16cid:durableId="361440666">
    <w:abstractNumId w:val="9"/>
  </w:num>
  <w:num w:numId="3" w16cid:durableId="348534053">
    <w:abstractNumId w:val="7"/>
  </w:num>
  <w:num w:numId="4" w16cid:durableId="1584756217">
    <w:abstractNumId w:val="7"/>
  </w:num>
  <w:num w:numId="5" w16cid:durableId="1359508839">
    <w:abstractNumId w:val="6"/>
  </w:num>
  <w:num w:numId="6" w16cid:durableId="1292711301">
    <w:abstractNumId w:val="6"/>
  </w:num>
  <w:num w:numId="7" w16cid:durableId="1117799211">
    <w:abstractNumId w:val="5"/>
  </w:num>
  <w:num w:numId="8" w16cid:durableId="892010675">
    <w:abstractNumId w:val="5"/>
  </w:num>
  <w:num w:numId="9" w16cid:durableId="1285035934">
    <w:abstractNumId w:val="4"/>
  </w:num>
  <w:num w:numId="10" w16cid:durableId="1628974159">
    <w:abstractNumId w:val="4"/>
  </w:num>
  <w:num w:numId="11" w16cid:durableId="1457873322">
    <w:abstractNumId w:val="8"/>
  </w:num>
  <w:num w:numId="12" w16cid:durableId="1111242478">
    <w:abstractNumId w:val="3"/>
  </w:num>
  <w:num w:numId="13" w16cid:durableId="321353247">
    <w:abstractNumId w:val="2"/>
  </w:num>
  <w:num w:numId="14" w16cid:durableId="798913067">
    <w:abstractNumId w:val="1"/>
  </w:num>
  <w:num w:numId="15" w16cid:durableId="238490443">
    <w:abstractNumId w:val="0"/>
  </w:num>
  <w:num w:numId="16" w16cid:durableId="1652784838">
    <w:abstractNumId w:val="9"/>
  </w:num>
  <w:num w:numId="17" w16cid:durableId="1458377743">
    <w:abstractNumId w:val="7"/>
  </w:num>
  <w:num w:numId="18" w16cid:durableId="1253776987">
    <w:abstractNumId w:val="6"/>
  </w:num>
  <w:num w:numId="19" w16cid:durableId="1565406978">
    <w:abstractNumId w:val="5"/>
  </w:num>
  <w:num w:numId="20" w16cid:durableId="1170102496">
    <w:abstractNumId w:val="4"/>
  </w:num>
  <w:num w:numId="21" w16cid:durableId="1755320290">
    <w:abstractNumId w:val="22"/>
  </w:num>
  <w:num w:numId="22" w16cid:durableId="437991465">
    <w:abstractNumId w:val="20"/>
  </w:num>
  <w:num w:numId="23" w16cid:durableId="1130392609">
    <w:abstractNumId w:val="11"/>
  </w:num>
  <w:num w:numId="24" w16cid:durableId="1571961326">
    <w:abstractNumId w:val="25"/>
  </w:num>
  <w:num w:numId="25" w16cid:durableId="1334869669">
    <w:abstractNumId w:val="10"/>
  </w:num>
  <w:num w:numId="26" w16cid:durableId="1748654223">
    <w:abstractNumId w:val="21"/>
  </w:num>
  <w:num w:numId="27" w16cid:durableId="629364225">
    <w:abstractNumId w:val="16"/>
  </w:num>
  <w:num w:numId="28" w16cid:durableId="1361854620">
    <w:abstractNumId w:val="23"/>
  </w:num>
  <w:num w:numId="29" w16cid:durableId="811409890">
    <w:abstractNumId w:val="26"/>
  </w:num>
  <w:num w:numId="30" w16cid:durableId="1404257520">
    <w:abstractNumId w:val="12"/>
  </w:num>
  <w:num w:numId="31" w16cid:durableId="1297644520">
    <w:abstractNumId w:val="17"/>
  </w:num>
  <w:num w:numId="32" w16cid:durableId="1950812022">
    <w:abstractNumId w:val="18"/>
  </w:num>
  <w:num w:numId="33" w16cid:durableId="778069344">
    <w:abstractNumId w:val="19"/>
  </w:num>
  <w:num w:numId="34" w16cid:durableId="100416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6498180">
    <w:abstractNumId w:val="13"/>
  </w:num>
  <w:num w:numId="36" w16cid:durableId="2056931933">
    <w:abstractNumId w:val="14"/>
  </w:num>
  <w:num w:numId="37" w16cid:durableId="480583503">
    <w:abstractNumId w:val="27"/>
  </w:num>
  <w:num w:numId="38" w16cid:durableId="1273632270">
    <w:abstractNumId w:val="28"/>
  </w:num>
  <w:num w:numId="39" w16cid:durableId="1930965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09"/>
    <w:rsid w:val="00015B52"/>
    <w:rsid w:val="00017D9B"/>
    <w:rsid w:val="0002185F"/>
    <w:rsid w:val="00021CAA"/>
    <w:rsid w:val="00027D72"/>
    <w:rsid w:val="00042309"/>
    <w:rsid w:val="00055702"/>
    <w:rsid w:val="000735B7"/>
    <w:rsid w:val="00074421"/>
    <w:rsid w:val="000821BB"/>
    <w:rsid w:val="0008350E"/>
    <w:rsid w:val="0008633C"/>
    <w:rsid w:val="0009158E"/>
    <w:rsid w:val="00093209"/>
    <w:rsid w:val="00094DAD"/>
    <w:rsid w:val="000967C8"/>
    <w:rsid w:val="000976A1"/>
    <w:rsid w:val="000A0A93"/>
    <w:rsid w:val="000A717E"/>
    <w:rsid w:val="000B383B"/>
    <w:rsid w:val="000B5B6F"/>
    <w:rsid w:val="000C7BBA"/>
    <w:rsid w:val="000D28E8"/>
    <w:rsid w:val="000F3288"/>
    <w:rsid w:val="000F4AC7"/>
    <w:rsid w:val="001003BB"/>
    <w:rsid w:val="00101DC0"/>
    <w:rsid w:val="00102CC5"/>
    <w:rsid w:val="0010494E"/>
    <w:rsid w:val="00105037"/>
    <w:rsid w:val="00120904"/>
    <w:rsid w:val="00122C43"/>
    <w:rsid w:val="001304E3"/>
    <w:rsid w:val="0013311C"/>
    <w:rsid w:val="00153C06"/>
    <w:rsid w:val="00154D39"/>
    <w:rsid w:val="0018236D"/>
    <w:rsid w:val="00194E1C"/>
    <w:rsid w:val="001A099C"/>
    <w:rsid w:val="001A6028"/>
    <w:rsid w:val="001C4576"/>
    <w:rsid w:val="001D17A9"/>
    <w:rsid w:val="001D3F48"/>
    <w:rsid w:val="001E30F1"/>
    <w:rsid w:val="001F382A"/>
    <w:rsid w:val="001F4161"/>
    <w:rsid w:val="00206993"/>
    <w:rsid w:val="00206C8B"/>
    <w:rsid w:val="00214275"/>
    <w:rsid w:val="00243CAA"/>
    <w:rsid w:val="00252007"/>
    <w:rsid w:val="002530C0"/>
    <w:rsid w:val="002563D1"/>
    <w:rsid w:val="00263C1F"/>
    <w:rsid w:val="002717DF"/>
    <w:rsid w:val="0027345C"/>
    <w:rsid w:val="00274DF4"/>
    <w:rsid w:val="00280E26"/>
    <w:rsid w:val="002814E2"/>
    <w:rsid w:val="00297373"/>
    <w:rsid w:val="002A0C8C"/>
    <w:rsid w:val="002B1DEF"/>
    <w:rsid w:val="002D140C"/>
    <w:rsid w:val="002F15FC"/>
    <w:rsid w:val="002F2275"/>
    <w:rsid w:val="00304699"/>
    <w:rsid w:val="00311CB8"/>
    <w:rsid w:val="0032437D"/>
    <w:rsid w:val="003347B4"/>
    <w:rsid w:val="00341CEC"/>
    <w:rsid w:val="0034471E"/>
    <w:rsid w:val="003526B7"/>
    <w:rsid w:val="00355758"/>
    <w:rsid w:val="00361CCF"/>
    <w:rsid w:val="003674DD"/>
    <w:rsid w:val="00367E7F"/>
    <w:rsid w:val="003730C8"/>
    <w:rsid w:val="0038038E"/>
    <w:rsid w:val="00381A7F"/>
    <w:rsid w:val="00386F87"/>
    <w:rsid w:val="003C294C"/>
    <w:rsid w:val="003C4377"/>
    <w:rsid w:val="003C5050"/>
    <w:rsid w:val="003C6C1B"/>
    <w:rsid w:val="003E2755"/>
    <w:rsid w:val="003E7307"/>
    <w:rsid w:val="003F22D7"/>
    <w:rsid w:val="003F2704"/>
    <w:rsid w:val="00415AB3"/>
    <w:rsid w:val="00416AEB"/>
    <w:rsid w:val="00421567"/>
    <w:rsid w:val="00423DC4"/>
    <w:rsid w:val="004253A8"/>
    <w:rsid w:val="00430E65"/>
    <w:rsid w:val="0044622A"/>
    <w:rsid w:val="0044754C"/>
    <w:rsid w:val="0046661D"/>
    <w:rsid w:val="00470690"/>
    <w:rsid w:val="00476B58"/>
    <w:rsid w:val="00490C85"/>
    <w:rsid w:val="004B21E4"/>
    <w:rsid w:val="004B5E77"/>
    <w:rsid w:val="004D0FD4"/>
    <w:rsid w:val="004F5D1B"/>
    <w:rsid w:val="00511ECD"/>
    <w:rsid w:val="00512FE3"/>
    <w:rsid w:val="00520A07"/>
    <w:rsid w:val="00522546"/>
    <w:rsid w:val="0052365F"/>
    <w:rsid w:val="005261FA"/>
    <w:rsid w:val="005323B2"/>
    <w:rsid w:val="00534317"/>
    <w:rsid w:val="00540BE8"/>
    <w:rsid w:val="00550556"/>
    <w:rsid w:val="00555035"/>
    <w:rsid w:val="00556369"/>
    <w:rsid w:val="005563CB"/>
    <w:rsid w:val="00562751"/>
    <w:rsid w:val="00567A0E"/>
    <w:rsid w:val="005716C8"/>
    <w:rsid w:val="005B2CBF"/>
    <w:rsid w:val="005B6256"/>
    <w:rsid w:val="005B7848"/>
    <w:rsid w:val="005D3E48"/>
    <w:rsid w:val="005F335D"/>
    <w:rsid w:val="005F5147"/>
    <w:rsid w:val="005F6793"/>
    <w:rsid w:val="0060135B"/>
    <w:rsid w:val="00611660"/>
    <w:rsid w:val="00612C93"/>
    <w:rsid w:val="006146A1"/>
    <w:rsid w:val="0062164C"/>
    <w:rsid w:val="00625E0B"/>
    <w:rsid w:val="0063664F"/>
    <w:rsid w:val="00641949"/>
    <w:rsid w:val="006567F3"/>
    <w:rsid w:val="006606A6"/>
    <w:rsid w:val="0066621E"/>
    <w:rsid w:val="0066679D"/>
    <w:rsid w:val="006700E7"/>
    <w:rsid w:val="00685027"/>
    <w:rsid w:val="00692C4B"/>
    <w:rsid w:val="0069378E"/>
    <w:rsid w:val="00697E07"/>
    <w:rsid w:val="006A15E5"/>
    <w:rsid w:val="006A40DF"/>
    <w:rsid w:val="006D2957"/>
    <w:rsid w:val="006E29AF"/>
    <w:rsid w:val="006E79C0"/>
    <w:rsid w:val="006F2DDB"/>
    <w:rsid w:val="006F5BDC"/>
    <w:rsid w:val="006F629F"/>
    <w:rsid w:val="007011FA"/>
    <w:rsid w:val="00721AE6"/>
    <w:rsid w:val="00723112"/>
    <w:rsid w:val="00733CB0"/>
    <w:rsid w:val="00737896"/>
    <w:rsid w:val="00744D62"/>
    <w:rsid w:val="007519C9"/>
    <w:rsid w:val="007642E0"/>
    <w:rsid w:val="0077181A"/>
    <w:rsid w:val="00776C49"/>
    <w:rsid w:val="00780436"/>
    <w:rsid w:val="00781E39"/>
    <w:rsid w:val="00793038"/>
    <w:rsid w:val="00793FE4"/>
    <w:rsid w:val="007A3913"/>
    <w:rsid w:val="007A5DFE"/>
    <w:rsid w:val="007A7755"/>
    <w:rsid w:val="007B02FA"/>
    <w:rsid w:val="007B0FC4"/>
    <w:rsid w:val="007C11A4"/>
    <w:rsid w:val="007D4049"/>
    <w:rsid w:val="007E2AB7"/>
    <w:rsid w:val="007E6904"/>
    <w:rsid w:val="007F5B94"/>
    <w:rsid w:val="00802256"/>
    <w:rsid w:val="0080360D"/>
    <w:rsid w:val="00805F3F"/>
    <w:rsid w:val="008171BB"/>
    <w:rsid w:val="00821D65"/>
    <w:rsid w:val="00822C8E"/>
    <w:rsid w:val="00824039"/>
    <w:rsid w:val="00824E76"/>
    <w:rsid w:val="00834D8F"/>
    <w:rsid w:val="00836379"/>
    <w:rsid w:val="00837DF5"/>
    <w:rsid w:val="00845A7A"/>
    <w:rsid w:val="008500D1"/>
    <w:rsid w:val="00851DB3"/>
    <w:rsid w:val="00855CD4"/>
    <w:rsid w:val="00870286"/>
    <w:rsid w:val="00873B87"/>
    <w:rsid w:val="00881F15"/>
    <w:rsid w:val="00892B5C"/>
    <w:rsid w:val="0089560B"/>
    <w:rsid w:val="008A40B2"/>
    <w:rsid w:val="008D7DA5"/>
    <w:rsid w:val="008E0EA7"/>
    <w:rsid w:val="008F744A"/>
    <w:rsid w:val="00911D63"/>
    <w:rsid w:val="009146F6"/>
    <w:rsid w:val="009201F2"/>
    <w:rsid w:val="00922875"/>
    <w:rsid w:val="0094164F"/>
    <w:rsid w:val="009516B3"/>
    <w:rsid w:val="00951EF0"/>
    <w:rsid w:val="0096070B"/>
    <w:rsid w:val="009712E4"/>
    <w:rsid w:val="009775FA"/>
    <w:rsid w:val="00992B85"/>
    <w:rsid w:val="00997760"/>
    <w:rsid w:val="009A2F3C"/>
    <w:rsid w:val="009C0C51"/>
    <w:rsid w:val="009C591D"/>
    <w:rsid w:val="009D29A9"/>
    <w:rsid w:val="009E1FD2"/>
    <w:rsid w:val="009E5505"/>
    <w:rsid w:val="009E675D"/>
    <w:rsid w:val="009E680B"/>
    <w:rsid w:val="009E68CF"/>
    <w:rsid w:val="009F139E"/>
    <w:rsid w:val="00A05F01"/>
    <w:rsid w:val="00A064DB"/>
    <w:rsid w:val="00A2691D"/>
    <w:rsid w:val="00A40ECA"/>
    <w:rsid w:val="00A4515C"/>
    <w:rsid w:val="00A501D1"/>
    <w:rsid w:val="00A64756"/>
    <w:rsid w:val="00A87048"/>
    <w:rsid w:val="00AB11B5"/>
    <w:rsid w:val="00AC106F"/>
    <w:rsid w:val="00AC42CB"/>
    <w:rsid w:val="00AD1A23"/>
    <w:rsid w:val="00AD1D95"/>
    <w:rsid w:val="00AE0E38"/>
    <w:rsid w:val="00AE1A3B"/>
    <w:rsid w:val="00AF4CA8"/>
    <w:rsid w:val="00B00548"/>
    <w:rsid w:val="00B14136"/>
    <w:rsid w:val="00B2756A"/>
    <w:rsid w:val="00B32609"/>
    <w:rsid w:val="00B34214"/>
    <w:rsid w:val="00B377D9"/>
    <w:rsid w:val="00B41086"/>
    <w:rsid w:val="00B461B1"/>
    <w:rsid w:val="00B5263C"/>
    <w:rsid w:val="00B7539A"/>
    <w:rsid w:val="00B90416"/>
    <w:rsid w:val="00BA0447"/>
    <w:rsid w:val="00BA4A0B"/>
    <w:rsid w:val="00BB0A02"/>
    <w:rsid w:val="00BB2F15"/>
    <w:rsid w:val="00BB5024"/>
    <w:rsid w:val="00BC5D59"/>
    <w:rsid w:val="00BE2A38"/>
    <w:rsid w:val="00C12E2B"/>
    <w:rsid w:val="00C16E84"/>
    <w:rsid w:val="00C17915"/>
    <w:rsid w:val="00C209E4"/>
    <w:rsid w:val="00C30B14"/>
    <w:rsid w:val="00C34CAD"/>
    <w:rsid w:val="00C37F14"/>
    <w:rsid w:val="00C4432E"/>
    <w:rsid w:val="00C44B2E"/>
    <w:rsid w:val="00C53DAA"/>
    <w:rsid w:val="00C5470E"/>
    <w:rsid w:val="00C70DFC"/>
    <w:rsid w:val="00C729DA"/>
    <w:rsid w:val="00C81E46"/>
    <w:rsid w:val="00C8355A"/>
    <w:rsid w:val="00C97B21"/>
    <w:rsid w:val="00CA721D"/>
    <w:rsid w:val="00CB069C"/>
    <w:rsid w:val="00CB2D25"/>
    <w:rsid w:val="00CB3FBD"/>
    <w:rsid w:val="00CB7E45"/>
    <w:rsid w:val="00CC1838"/>
    <w:rsid w:val="00CD34A3"/>
    <w:rsid w:val="00CE2FA5"/>
    <w:rsid w:val="00CE37AA"/>
    <w:rsid w:val="00CE39F5"/>
    <w:rsid w:val="00CF1777"/>
    <w:rsid w:val="00D107F8"/>
    <w:rsid w:val="00D121EF"/>
    <w:rsid w:val="00D233DD"/>
    <w:rsid w:val="00D37786"/>
    <w:rsid w:val="00D44236"/>
    <w:rsid w:val="00D64E08"/>
    <w:rsid w:val="00D7458A"/>
    <w:rsid w:val="00D753CD"/>
    <w:rsid w:val="00D840D9"/>
    <w:rsid w:val="00D843CF"/>
    <w:rsid w:val="00D86300"/>
    <w:rsid w:val="00D9372A"/>
    <w:rsid w:val="00DA74B6"/>
    <w:rsid w:val="00DC285C"/>
    <w:rsid w:val="00DC492B"/>
    <w:rsid w:val="00DD2DCA"/>
    <w:rsid w:val="00DE1012"/>
    <w:rsid w:val="00DE1B5F"/>
    <w:rsid w:val="00DF28D4"/>
    <w:rsid w:val="00DF5243"/>
    <w:rsid w:val="00DF5311"/>
    <w:rsid w:val="00DF7270"/>
    <w:rsid w:val="00E0592E"/>
    <w:rsid w:val="00E0716B"/>
    <w:rsid w:val="00E163F7"/>
    <w:rsid w:val="00E25DFA"/>
    <w:rsid w:val="00E35B74"/>
    <w:rsid w:val="00E45210"/>
    <w:rsid w:val="00E54D30"/>
    <w:rsid w:val="00E70198"/>
    <w:rsid w:val="00E71271"/>
    <w:rsid w:val="00E94D2E"/>
    <w:rsid w:val="00E94E24"/>
    <w:rsid w:val="00EA25EB"/>
    <w:rsid w:val="00EA345C"/>
    <w:rsid w:val="00EC20BF"/>
    <w:rsid w:val="00EC350C"/>
    <w:rsid w:val="00EF184F"/>
    <w:rsid w:val="00EF26AC"/>
    <w:rsid w:val="00EF701D"/>
    <w:rsid w:val="00F2398E"/>
    <w:rsid w:val="00F35253"/>
    <w:rsid w:val="00F37191"/>
    <w:rsid w:val="00F54213"/>
    <w:rsid w:val="00F5671B"/>
    <w:rsid w:val="00F618EA"/>
    <w:rsid w:val="00F704E2"/>
    <w:rsid w:val="00F71C6D"/>
    <w:rsid w:val="00F776F2"/>
    <w:rsid w:val="00F816FC"/>
    <w:rsid w:val="00F81CC1"/>
    <w:rsid w:val="00F81FC3"/>
    <w:rsid w:val="00F83BE8"/>
    <w:rsid w:val="00FA322F"/>
    <w:rsid w:val="00FC1194"/>
    <w:rsid w:val="00FC4456"/>
    <w:rsid w:val="00FC4B2E"/>
    <w:rsid w:val="00FC4CF4"/>
    <w:rsid w:val="00FC6B6F"/>
    <w:rsid w:val="00FD568C"/>
    <w:rsid w:val="00FD5DA6"/>
    <w:rsid w:val="00FD6E2D"/>
    <w:rsid w:val="00FF1D14"/>
    <w:rsid w:val="00FF4B1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EC1A"/>
  <w15:docId w15:val="{169074AF-4E05-40EA-A464-5687C4C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C8B"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Kop2">
    <w:name w:val="heading 2"/>
    <w:basedOn w:val="Standaard"/>
    <w:next w:val="Standaard"/>
    <w:link w:val="Kop2Char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Kop2Char">
    <w:name w:val="Kop 2 Char"/>
    <w:basedOn w:val="Standaardalinea-lettertype"/>
    <w:link w:val="Kop2"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rsid w:val="0060135B"/>
    <w:pPr>
      <w:spacing w:line="240" w:lineRule="auto"/>
      <w:ind w:left="720" w:hanging="288"/>
      <w:contextualSpacing/>
    </w:pPr>
    <w:rPr>
      <w:rFonts w:ascii="Trebuchet MS" w:hAnsi="Trebuchet M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character" w:customStyle="1" w:styleId="xdtextbox1">
    <w:name w:val="xdtextbox1"/>
    <w:basedOn w:val="Standaardalinea-lettertype"/>
    <w:rsid w:val="00E25DFA"/>
    <w:rPr>
      <w:color w:val="auto"/>
      <w:bdr w:val="single" w:sz="8" w:space="1" w:color="DCDCDC" w:frame="1"/>
      <w:shd w:val="clear" w:color="auto" w:fill="FFFFFF"/>
    </w:rPr>
  </w:style>
  <w:style w:type="paragraph" w:customStyle="1" w:styleId="Titel1">
    <w:name w:val="Titel1"/>
    <w:basedOn w:val="Standaard"/>
    <w:rsid w:val="00837DF5"/>
    <w:pPr>
      <w:spacing w:after="0" w:line="240" w:lineRule="auto"/>
    </w:pPr>
    <w:rPr>
      <w:rFonts w:ascii="Arial" w:eastAsia="Times" w:hAnsi="Arial" w:cs="Times New Roman"/>
      <w:b/>
      <w:sz w:val="28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3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unhideWhenUsed/>
    <w:rsid w:val="00206C8B"/>
    <w:rPr>
      <w:color w:val="0070C0"/>
      <w:u w:val="single"/>
    </w:rPr>
  </w:style>
  <w:style w:type="paragraph" w:customStyle="1" w:styleId="Default">
    <w:name w:val="Default"/>
    <w:rsid w:val="00CD34A3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086"/>
    <w:rPr>
      <w:color w:val="605E5C"/>
      <w:shd w:val="clear" w:color="auto" w:fill="E1DFDD"/>
    </w:rPr>
  </w:style>
  <w:style w:type="paragraph" w:customStyle="1" w:styleId="BasicParagraph">
    <w:name w:val="[Basic Paragraph]"/>
    <w:basedOn w:val="Standaard"/>
    <w:uiPriority w:val="99"/>
    <w:rsid w:val="00692C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4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ezondbinnen.b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883A3D53F4DD5A27E97BFFB9C9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873B3-87F4-401B-A800-94B1C89A034E}"/>
      </w:docPartPr>
      <w:docPartBody>
        <w:p w:rsidR="00AE1399" w:rsidRDefault="00447BCA">
          <w:pPr>
            <w:pStyle w:val="8A7883A3D53F4DD5A27E97BFFB9C9177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BCA"/>
    <w:rsid w:val="0001431C"/>
    <w:rsid w:val="0015077A"/>
    <w:rsid w:val="00273F86"/>
    <w:rsid w:val="002C43C2"/>
    <w:rsid w:val="00322462"/>
    <w:rsid w:val="003B6A30"/>
    <w:rsid w:val="00447BCA"/>
    <w:rsid w:val="004C7F30"/>
    <w:rsid w:val="006268DC"/>
    <w:rsid w:val="0067399F"/>
    <w:rsid w:val="006B4E68"/>
    <w:rsid w:val="007A26B9"/>
    <w:rsid w:val="007B52BC"/>
    <w:rsid w:val="008446B1"/>
    <w:rsid w:val="009821C3"/>
    <w:rsid w:val="00A001C7"/>
    <w:rsid w:val="00AE1399"/>
    <w:rsid w:val="00B46E2A"/>
    <w:rsid w:val="00B97C15"/>
    <w:rsid w:val="00BF1548"/>
    <w:rsid w:val="00BF2AFE"/>
    <w:rsid w:val="00C14ED3"/>
    <w:rsid w:val="00C85E5F"/>
    <w:rsid w:val="00CB4814"/>
    <w:rsid w:val="00E00B52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2C43C2"/>
    <w:rPr>
      <w:color w:val="808080"/>
    </w:rPr>
  </w:style>
  <w:style w:type="paragraph" w:customStyle="1" w:styleId="8A7883A3D53F4DD5A27E97BFFB9C9177">
    <w:name w:val="8A7883A3D53F4DD5A27E97BFFB9C9177"/>
    <w:rsid w:val="002C4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JNSUMWXUXAYU-1500453184-163935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https://logobruggeoostende.sharepoint.com/sites/Documentencentrum/_layouts/15/DocIdRedir.aspx?ID=JNSUMWXUXAYU-1500453184-163935</Url>
      <Description>JNSUMWXUXAYU-1500453184-163935</Description>
    </_dlc_DocIdUrl>
    <TaxCatchAll xmlns="07cbfcfa-5873-42a8-a9e4-7e03475d65de" xsi:nil="true"/>
    <lcf76f155ced4ddcb4097134ff3c332f xmlns="b0d10c33-30de-4c14-bc90-af86a7604f35">
      <Terms xmlns="http://schemas.microsoft.com/office/infopath/2007/PartnerControls"/>
    </lcf76f155ced4ddcb4097134ff3c332f>
  </documentManagement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21" ma:contentTypeDescription="Een nieuw document maken." ma:contentTypeScope="" ma:versionID="11da5319e34ff8ce7b4a84c6b0a616de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86f058152be5330a05ec361d9b7778fc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14a956f-e253-45e8-9b4b-c562b1cbb623}" ma:internalName="TaxCatchAll" ma:showField="CatchAllData" ma:web="07cbfcfa-5873-42a8-a9e4-7e03475d6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e720df3b-e6ff-4b5c-8e1d-acf8bdd55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385AE0BC-BD08-4BAA-B700-F57C81005FEF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9716ED3-7960-41A3-84FB-336EE5BEB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2BF60E-AE71-4DC4-92AF-5DB8AD060D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99E612E9-0A0F-43D9-84DE-A92F12C3C47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5C98FAD-9972-41A8-A9D7-578ADE092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ART-2022 - Is je putwater gezond? Eerst controleren!</vt:lpstr>
      <vt:lpstr>Kampvuurtje maken? Gezellig, maar liefst ook gezond!</vt:lpstr>
    </vt:vector>
  </TitlesOfParts>
  <Company>Logo Brugge-Oostende vzw</Company>
  <LinksUpToDate>false</LinksUpToDate>
  <CharactersWithSpaces>2246</CharactersWithSpaces>
  <SharedDoc>false</SharedDoc>
  <HyperlinkBase>www.logobrugge-oostende.be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ART-2022 - Verse lucht in je huis</dc:title>
  <dc:subject>ART-2022 - Verse lucht in je huis</dc:subject>
  <dc:creator>Dieter Vanparys - Medisch Milieukundige bij Logo Brugge-Oostende</dc:creator>
  <cp:keywords>ART-2022 - Verse lucht in je huis</cp:keywords>
  <dc:description>Verse lucht in je huis</dc:description>
  <cp:lastModifiedBy>Emma Delhaise</cp:lastModifiedBy>
  <cp:revision>2</cp:revision>
  <cp:lastPrinted>2012-08-31T12:17:00Z</cp:lastPrinted>
  <dcterms:created xsi:type="dcterms:W3CDTF">2022-10-03T10:18:00Z</dcterms:created>
  <dcterms:modified xsi:type="dcterms:W3CDTF">2022-10-03T10:18:00Z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  <property fmtid="{D5CDD505-2E9C-101B-9397-08002B2CF9AE}" pid="3" name="ContentTypeId">
    <vt:lpwstr>0x0101000B131D1570E0BC429130050F0F31DDAB</vt:lpwstr>
  </property>
  <property fmtid="{D5CDD505-2E9C-101B-9397-08002B2CF9AE}" pid="4" name="_dlc_DocIdItemGuid">
    <vt:lpwstr>181b4e7b-31b9-46a9-8fee-5ba8f29e8d85</vt:lpwstr>
  </property>
  <property fmtid="{D5CDD505-2E9C-101B-9397-08002B2CF9AE}" pid="5" name="MediaServiceImageTags">
    <vt:lpwstr/>
  </property>
</Properties>
</file>