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3762B" w14:textId="1A27A90A" w:rsidR="00C8355A" w:rsidRPr="007A3913" w:rsidRDefault="00C8355A" w:rsidP="00367E7F">
      <w:pPr>
        <w:pStyle w:val="Adresvangeadresseerde"/>
        <w:rPr>
          <w:rFonts w:ascii="Trebuchet MS" w:hAnsi="Trebuchet MS"/>
          <w:color w:val="auto"/>
          <w:sz w:val="20"/>
          <w:szCs w:val="20"/>
        </w:rPr>
      </w:pPr>
      <w:r w:rsidRPr="007A3913">
        <w:rPr>
          <w:rFonts w:ascii="Trebuchet MS" w:hAnsi="Trebuchet MS"/>
          <w:noProof/>
        </w:rPr>
        <w:drawing>
          <wp:anchor distT="0" distB="0" distL="114300" distR="114300" simplePos="0" relativeHeight="251659264" behindDoc="1" locked="0" layoutInCell="1" allowOverlap="1" wp14:anchorId="0B455FB7" wp14:editId="773D8798">
            <wp:simplePos x="0" y="0"/>
            <wp:positionH relativeFrom="column">
              <wp:posOffset>-749300</wp:posOffset>
            </wp:positionH>
            <wp:positionV relativeFrom="page">
              <wp:posOffset>399415</wp:posOffset>
            </wp:positionV>
            <wp:extent cx="1263600" cy="640800"/>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UGGEOOSTENDE_rgb.jpg"/>
                    <pic:cNvPicPr/>
                  </pic:nvPicPr>
                  <pic:blipFill>
                    <a:blip r:embed="rId12">
                      <a:extLst>
                        <a:ext uri="{28A0092B-C50C-407E-A947-70E740481C1C}">
                          <a14:useLocalDpi xmlns:a14="http://schemas.microsoft.com/office/drawing/2010/main" val="0"/>
                        </a:ext>
                      </a:extLst>
                    </a:blip>
                    <a:stretch>
                      <a:fillRect/>
                    </a:stretch>
                  </pic:blipFill>
                  <pic:spPr>
                    <a:xfrm>
                      <a:off x="0" y="0"/>
                      <a:ext cx="1263600" cy="640800"/>
                    </a:xfrm>
                    <a:prstGeom prst="rect">
                      <a:avLst/>
                    </a:prstGeom>
                  </pic:spPr>
                </pic:pic>
              </a:graphicData>
            </a:graphic>
            <wp14:sizeRelH relativeFrom="page">
              <wp14:pctWidth>0</wp14:pctWidth>
            </wp14:sizeRelH>
            <wp14:sizeRelV relativeFrom="page">
              <wp14:pctHeight>0</wp14:pctHeight>
            </wp14:sizeRelV>
          </wp:anchor>
        </w:drawing>
      </w:r>
    </w:p>
    <w:p w14:paraId="0BF90426" w14:textId="66223152" w:rsidR="005F335D" w:rsidRPr="007A3913" w:rsidRDefault="003C6C1B" w:rsidP="00367E7F">
      <w:pPr>
        <w:pStyle w:val="Adresvangeadresseerde"/>
        <w:rPr>
          <w:rFonts w:ascii="Trebuchet MS" w:hAnsi="Trebuchet MS"/>
          <w:color w:val="00619B"/>
          <w:sz w:val="36"/>
          <w:szCs w:val="36"/>
        </w:rPr>
      </w:pPr>
      <w:r w:rsidRPr="007A3913">
        <w:rPr>
          <w:rFonts w:ascii="Trebuchet MS" w:hAnsi="Trebuchet MS"/>
          <w:color w:val="00619B"/>
          <w:sz w:val="36"/>
          <w:szCs w:val="36"/>
        </w:rPr>
        <w:t>ARTIKEL</w:t>
      </w:r>
    </w:p>
    <w:p w14:paraId="6B20E5F1" w14:textId="06011F6D" w:rsidR="003C6C1B" w:rsidRDefault="003C6C1B" w:rsidP="003C6C1B">
      <w:pPr>
        <w:spacing w:after="0" w:line="240" w:lineRule="auto"/>
        <w:rPr>
          <w:rFonts w:ascii="Trebuchet MS" w:hAnsi="Trebuchet MS"/>
          <w:sz w:val="18"/>
          <w:szCs w:val="18"/>
        </w:rPr>
      </w:pPr>
      <w:r w:rsidRPr="007A3913">
        <w:rPr>
          <w:rFonts w:ascii="Trebuchet MS" w:hAnsi="Trebuchet MS"/>
          <w:b/>
          <w:sz w:val="18"/>
          <w:szCs w:val="18"/>
        </w:rPr>
        <w:t xml:space="preserve">Afzender: </w:t>
      </w:r>
      <w:r w:rsidRPr="007A3913">
        <w:rPr>
          <w:rFonts w:ascii="Trebuchet MS" w:hAnsi="Trebuchet MS"/>
          <w:sz w:val="18"/>
          <w:szCs w:val="18"/>
        </w:rPr>
        <w:t>Logo Brugge-Oostende vzw</w:t>
      </w:r>
    </w:p>
    <w:p w14:paraId="68223AF8" w14:textId="3CE60F6B" w:rsidR="003C6C1B" w:rsidRPr="007A3913" w:rsidRDefault="00F900F3" w:rsidP="003C6C1B">
      <w:pPr>
        <w:spacing w:after="0" w:line="240" w:lineRule="auto"/>
        <w:rPr>
          <w:rFonts w:ascii="Trebuchet MS" w:hAnsi="Trebuchet MS"/>
          <w:sz w:val="18"/>
          <w:szCs w:val="18"/>
        </w:rPr>
      </w:pPr>
      <w:r>
        <w:rPr>
          <w:rFonts w:ascii="Trebuchet MS" w:hAnsi="Trebuchet MS"/>
          <w:b/>
          <w:sz w:val="18"/>
          <w:szCs w:val="18"/>
        </w:rPr>
        <w:t>Ideale publicatiemaand</w:t>
      </w:r>
      <w:r w:rsidR="003C6C1B" w:rsidRPr="007A3913">
        <w:rPr>
          <w:rFonts w:ascii="Trebuchet MS" w:hAnsi="Trebuchet MS"/>
          <w:b/>
          <w:sz w:val="18"/>
          <w:szCs w:val="18"/>
        </w:rPr>
        <w:t xml:space="preserve">: </w:t>
      </w:r>
      <w:r w:rsidR="009E39E4">
        <w:rPr>
          <w:rFonts w:ascii="Trebuchet MS" w:hAnsi="Trebuchet MS"/>
          <w:sz w:val="18"/>
          <w:szCs w:val="18"/>
        </w:rPr>
        <w:t>augustus</w:t>
      </w:r>
      <w:r w:rsidR="001D1660">
        <w:rPr>
          <w:rFonts w:ascii="Trebuchet MS" w:hAnsi="Trebuchet MS"/>
          <w:sz w:val="18"/>
          <w:szCs w:val="18"/>
        </w:rPr>
        <w:t xml:space="preserve"> 2019</w:t>
      </w:r>
    </w:p>
    <w:p w14:paraId="09E00A89" w14:textId="7F3848F0" w:rsidR="00B0787C" w:rsidRDefault="00B0787C" w:rsidP="00B0787C">
      <w:pPr>
        <w:spacing w:after="0" w:line="240" w:lineRule="auto"/>
        <w:rPr>
          <w:rFonts w:ascii="Trebuchet MS" w:hAnsi="Trebuchet MS"/>
          <w:sz w:val="18"/>
          <w:szCs w:val="18"/>
        </w:rPr>
      </w:pPr>
    </w:p>
    <w:p w14:paraId="47128235" w14:textId="77777777" w:rsidR="001D1660" w:rsidRPr="001D1660" w:rsidRDefault="001D1660" w:rsidP="001D1660"/>
    <w:p w14:paraId="52BACCC5" w14:textId="159DCA53" w:rsidR="00925E39" w:rsidRPr="00001A9E" w:rsidRDefault="009E39E4" w:rsidP="00925E39">
      <w:pPr>
        <w:pStyle w:val="Kop1"/>
        <w:rPr>
          <w:lang w:val="nl-NL"/>
        </w:rPr>
      </w:pPr>
      <w:r>
        <w:rPr>
          <w:lang w:val="nl-NL"/>
        </w:rPr>
        <w:t>Is je putwater gezond? Eerst controleren!</w:t>
      </w:r>
    </w:p>
    <w:p w14:paraId="634E79E8" w14:textId="77777777" w:rsidR="00925E39" w:rsidRPr="00001A9E" w:rsidRDefault="00925E39" w:rsidP="00925E39">
      <w:pPr>
        <w:tabs>
          <w:tab w:val="left" w:pos="220"/>
          <w:tab w:val="left" w:pos="720"/>
        </w:tabs>
        <w:autoSpaceDE w:val="0"/>
        <w:autoSpaceDN w:val="0"/>
        <w:adjustRightInd w:val="0"/>
        <w:spacing w:after="60" w:line="240" w:lineRule="auto"/>
        <w:rPr>
          <w:rFonts w:ascii="Trebuchet MS" w:eastAsia="Times New Roman" w:hAnsi="Trebuchet MS" w:cs="Calibri"/>
          <w:lang w:val="nl-NL"/>
        </w:rPr>
      </w:pPr>
      <w:bookmarkStart w:id="0" w:name="_GoBack"/>
      <w:bookmarkEnd w:id="0"/>
    </w:p>
    <w:p w14:paraId="3E1E9019" w14:textId="77777777" w:rsidR="009E39E4" w:rsidRPr="006E2286" w:rsidRDefault="009E39E4" w:rsidP="009E39E4">
      <w:pPr>
        <w:spacing w:after="0" w:line="276" w:lineRule="auto"/>
        <w:rPr>
          <w:rFonts w:ascii="Trebuchet MS" w:eastAsia="Tahoma" w:hAnsi="Trebuchet MS" w:cs="Tahoma"/>
          <w:b/>
          <w:bCs/>
        </w:rPr>
      </w:pPr>
      <w:r>
        <w:rPr>
          <w:rFonts w:ascii="Trebuchet MS" w:eastAsia="Tahoma" w:hAnsi="Trebuchet MS" w:cs="Tahoma"/>
          <w:b/>
          <w:bCs/>
        </w:rPr>
        <w:t>Wat is putwater</w:t>
      </w:r>
      <w:r w:rsidRPr="006E2286">
        <w:rPr>
          <w:rFonts w:ascii="Trebuchet MS" w:eastAsia="Tahoma" w:hAnsi="Trebuchet MS" w:cs="Tahoma"/>
          <w:b/>
          <w:bCs/>
        </w:rPr>
        <w:t>?</w:t>
      </w:r>
    </w:p>
    <w:p w14:paraId="358AE52D" w14:textId="77777777" w:rsidR="009E39E4" w:rsidRPr="009E39E4" w:rsidRDefault="009E39E4" w:rsidP="009E39E4">
      <w:pPr>
        <w:spacing w:line="276" w:lineRule="auto"/>
        <w:contextualSpacing/>
        <w:jc w:val="both"/>
        <w:rPr>
          <w:rFonts w:ascii="Trebuchet MS" w:eastAsia="Tahoma" w:hAnsi="Trebuchet MS" w:cs="Tahoma"/>
        </w:rPr>
      </w:pPr>
      <w:r w:rsidRPr="00A22E91">
        <w:rPr>
          <w:rFonts w:ascii="Trebuchet MS" w:eastAsia="Tahoma" w:hAnsi="Trebuchet MS" w:cs="Tahoma"/>
        </w:rPr>
        <w:t xml:space="preserve">Putwater is grondwater dat je zelf oppompt. </w:t>
      </w:r>
      <w:r>
        <w:rPr>
          <w:rFonts w:ascii="Trebuchet MS" w:eastAsia="Tahoma" w:hAnsi="Trebuchet MS" w:cs="Tahoma"/>
        </w:rPr>
        <w:t>D</w:t>
      </w:r>
      <w:r w:rsidRPr="00A22E91">
        <w:rPr>
          <w:rFonts w:ascii="Trebuchet MS" w:eastAsia="Tahoma" w:hAnsi="Trebuchet MS" w:cs="Tahoma"/>
        </w:rPr>
        <w:t xml:space="preserve">e meeste waterputten </w:t>
      </w:r>
      <w:r>
        <w:rPr>
          <w:rFonts w:ascii="Trebuchet MS" w:eastAsia="Tahoma" w:hAnsi="Trebuchet MS" w:cs="Tahoma"/>
        </w:rPr>
        <w:t xml:space="preserve">die mensen hebben of laten boren, </w:t>
      </w:r>
      <w:r w:rsidRPr="00A22E91">
        <w:rPr>
          <w:rFonts w:ascii="Trebuchet MS" w:eastAsia="Tahoma" w:hAnsi="Trebuchet MS" w:cs="Tahoma"/>
        </w:rPr>
        <w:t xml:space="preserve">zijn </w:t>
      </w:r>
      <w:r w:rsidRPr="009E39E4">
        <w:rPr>
          <w:rFonts w:ascii="Trebuchet MS" w:eastAsia="Tahoma" w:hAnsi="Trebuchet MS" w:cs="Tahoma"/>
        </w:rPr>
        <w:t>niet écht diep en ook niet altijd genoeg beschermd tegen alle mogelijke soorten vervuiling. Denk bijvoorbeeld aan pesticiden, rioolwater, besmetting na een overstroming, een mesthoop, … Maar de putwaterkwaliteit kan ook verslechteren door stoffen die uit de ‘natuurlijke bodem’ zelf komen. Zo is zelfs een klein probleem genoeg om je putwater ongezond te maken door bacteriën of giftige stoffen. Dit kan jij of je gezin merken op korte termijn (vb. maagdarmproblemen), maar soms zijn de gezondheidsproblemen pas na vele jaren merkbaar en zeer ernstig!</w:t>
      </w:r>
    </w:p>
    <w:p w14:paraId="2C86BDE0" w14:textId="77777777" w:rsidR="009E39E4" w:rsidRPr="009E39E4" w:rsidRDefault="009E39E4" w:rsidP="009E39E4">
      <w:pPr>
        <w:pStyle w:val="BasicParagraph"/>
        <w:spacing w:line="276" w:lineRule="auto"/>
        <w:jc w:val="both"/>
        <w:rPr>
          <w:rFonts w:ascii="Trebuchet MS" w:eastAsia="Tahoma" w:hAnsi="Trebuchet MS" w:cs="Tahoma"/>
          <w:b/>
          <w:bCs/>
          <w:color w:val="auto"/>
          <w:sz w:val="22"/>
          <w:szCs w:val="22"/>
          <w:lang w:val="nl-BE" w:eastAsia="en-US"/>
        </w:rPr>
      </w:pPr>
      <w:r w:rsidRPr="009E39E4">
        <w:rPr>
          <w:rFonts w:ascii="Trebuchet MS" w:eastAsia="Tahoma" w:hAnsi="Trebuchet MS" w:cs="Tahoma"/>
          <w:b/>
          <w:bCs/>
          <w:color w:val="auto"/>
          <w:sz w:val="22"/>
          <w:szCs w:val="22"/>
          <w:lang w:val="nl-BE" w:eastAsia="en-US"/>
        </w:rPr>
        <w:t>Wat kan je dan best doen?</w:t>
      </w:r>
    </w:p>
    <w:p w14:paraId="482EFBA3" w14:textId="77777777" w:rsidR="009E39E4" w:rsidRPr="009E39E4" w:rsidRDefault="009E39E4" w:rsidP="009E39E4">
      <w:pPr>
        <w:spacing w:line="276" w:lineRule="auto"/>
        <w:contextualSpacing/>
        <w:jc w:val="both"/>
        <w:rPr>
          <w:rFonts w:ascii="Trebuchet MS" w:eastAsia="Tahoma" w:hAnsi="Trebuchet MS" w:cs="Tahoma"/>
        </w:rPr>
      </w:pPr>
      <w:r w:rsidRPr="009E39E4">
        <w:rPr>
          <w:rFonts w:ascii="Trebuchet MS" w:eastAsia="Tahoma" w:hAnsi="Trebuchet MS" w:cs="Tahoma"/>
        </w:rPr>
        <w:t>Kan je kiezen voor leidingwater, dan is dat sowieso de veiligste keuze om te drinken, te koken en om je te wassen. Wil je toch putwater gebruiken als drinkwater, let dan zeker hierop:</w:t>
      </w:r>
    </w:p>
    <w:p w14:paraId="4D787E12" w14:textId="77777777" w:rsidR="009E39E4" w:rsidRPr="009E39E4" w:rsidRDefault="009E39E4" w:rsidP="009E39E4">
      <w:pPr>
        <w:pStyle w:val="Lijstalinea"/>
        <w:numPr>
          <w:ilvl w:val="0"/>
          <w:numId w:val="40"/>
        </w:numPr>
        <w:autoSpaceDE w:val="0"/>
        <w:autoSpaceDN w:val="0"/>
        <w:adjustRightInd w:val="0"/>
        <w:spacing w:after="0" w:line="276" w:lineRule="auto"/>
        <w:rPr>
          <w:rFonts w:ascii="Trebuchet MS" w:eastAsia="Tahoma" w:hAnsi="Trebuchet MS" w:cs="Tahoma"/>
          <w:color w:val="auto"/>
          <w:sz w:val="22"/>
        </w:rPr>
      </w:pPr>
      <w:r w:rsidRPr="009E39E4">
        <w:rPr>
          <w:rFonts w:ascii="Trebuchet MS" w:eastAsia="Tahoma" w:hAnsi="Trebuchet MS" w:cs="Tahoma"/>
          <w:color w:val="auto"/>
          <w:sz w:val="22"/>
        </w:rPr>
        <w:t xml:space="preserve">Je hebt geen ‘levenslange gezondheidsgarantie’ op de kwaliteit van putwater. Een analyse van je water vertelt je wat de kwaliteit is op dat moment, maar voorspelt niet hoe dit zal veranderen, zeker bij ondiepe putten. Laat je putwater daarom </w:t>
      </w:r>
      <w:r w:rsidRPr="009E39E4">
        <w:rPr>
          <w:rFonts w:ascii="Trebuchet MS" w:eastAsia="Tahoma" w:hAnsi="Trebuchet MS" w:cs="Tahoma"/>
          <w:b/>
          <w:color w:val="auto"/>
          <w:sz w:val="22"/>
        </w:rPr>
        <w:t>regelmatig controleren</w:t>
      </w:r>
      <w:r w:rsidRPr="009E39E4">
        <w:rPr>
          <w:rFonts w:ascii="Trebuchet MS" w:eastAsia="Tahoma" w:hAnsi="Trebuchet MS" w:cs="Tahoma"/>
          <w:color w:val="auto"/>
          <w:sz w:val="22"/>
        </w:rPr>
        <w:t xml:space="preserve">. Hierbij is een jaarlijkse analyse aanbevolen. Zelfs al is het water volledig helder, ruikt het normaal en smaakt het </w:t>
      </w:r>
      <w:proofErr w:type="gramStart"/>
      <w:r w:rsidRPr="009E39E4">
        <w:rPr>
          <w:rFonts w:ascii="Trebuchet MS" w:eastAsia="Tahoma" w:hAnsi="Trebuchet MS" w:cs="Tahoma"/>
          <w:color w:val="auto"/>
          <w:sz w:val="22"/>
        </w:rPr>
        <w:t>lekker</w:t>
      </w:r>
      <w:proofErr w:type="gramEnd"/>
      <w:r w:rsidRPr="009E39E4">
        <w:rPr>
          <w:rFonts w:ascii="Trebuchet MS" w:eastAsia="Tahoma" w:hAnsi="Trebuchet MS" w:cs="Tahoma"/>
          <w:color w:val="auto"/>
          <w:sz w:val="22"/>
        </w:rPr>
        <w:t>, dan kan het nog vervuild zijn door bacteriën of chemische stoffen.</w:t>
      </w:r>
    </w:p>
    <w:p w14:paraId="22895AEC" w14:textId="77777777" w:rsidR="009E39E4" w:rsidRPr="009E39E4" w:rsidRDefault="009E39E4" w:rsidP="009E39E4">
      <w:pPr>
        <w:pStyle w:val="Lijstalinea"/>
        <w:numPr>
          <w:ilvl w:val="0"/>
          <w:numId w:val="40"/>
        </w:numPr>
        <w:autoSpaceDE w:val="0"/>
        <w:autoSpaceDN w:val="0"/>
        <w:adjustRightInd w:val="0"/>
        <w:spacing w:after="0" w:line="276" w:lineRule="auto"/>
        <w:rPr>
          <w:rFonts w:ascii="Trebuchet MS" w:eastAsia="Tahoma" w:hAnsi="Trebuchet MS" w:cs="Tahoma"/>
          <w:color w:val="auto"/>
          <w:sz w:val="22"/>
        </w:rPr>
      </w:pPr>
      <w:r w:rsidRPr="009E39E4">
        <w:rPr>
          <w:rFonts w:ascii="Trebuchet MS" w:eastAsia="Tahoma" w:hAnsi="Trebuchet MS" w:cs="Tahoma"/>
          <w:color w:val="auto"/>
          <w:sz w:val="22"/>
        </w:rPr>
        <w:t xml:space="preserve">Gebruik je zowel leidingwater als putwater, let er dan op dat je leidingen </w:t>
      </w:r>
      <w:r w:rsidRPr="009E39E4">
        <w:rPr>
          <w:rFonts w:ascii="Trebuchet MS" w:eastAsia="Tahoma" w:hAnsi="Trebuchet MS" w:cs="Tahoma"/>
          <w:b/>
          <w:color w:val="auto"/>
          <w:sz w:val="22"/>
        </w:rPr>
        <w:t xml:space="preserve">goed gescheiden </w:t>
      </w:r>
      <w:r w:rsidRPr="009E39E4">
        <w:rPr>
          <w:rFonts w:ascii="Trebuchet MS" w:eastAsia="Tahoma" w:hAnsi="Trebuchet MS" w:cs="Tahoma"/>
          <w:color w:val="auto"/>
          <w:sz w:val="22"/>
        </w:rPr>
        <w:t>blijven. Zo kan je geen besmetting krijgen van je leidingwater.</w:t>
      </w:r>
    </w:p>
    <w:p w14:paraId="0A71D62C" w14:textId="77777777" w:rsidR="009E39E4" w:rsidRPr="009E39E4" w:rsidRDefault="009E39E4" w:rsidP="009E39E4">
      <w:pPr>
        <w:pStyle w:val="Lijstalinea"/>
        <w:numPr>
          <w:ilvl w:val="0"/>
          <w:numId w:val="40"/>
        </w:numPr>
        <w:autoSpaceDE w:val="0"/>
        <w:autoSpaceDN w:val="0"/>
        <w:adjustRightInd w:val="0"/>
        <w:spacing w:after="0" w:line="276" w:lineRule="auto"/>
        <w:rPr>
          <w:rFonts w:ascii="Trebuchet MS" w:eastAsia="Tahoma" w:hAnsi="Trebuchet MS" w:cs="Tahoma"/>
          <w:color w:val="auto"/>
          <w:sz w:val="22"/>
        </w:rPr>
      </w:pPr>
      <w:r w:rsidRPr="009E39E4">
        <w:rPr>
          <w:rFonts w:ascii="Trebuchet MS" w:eastAsia="Tahoma" w:hAnsi="Trebuchet MS" w:cs="Tahoma"/>
          <w:color w:val="auto"/>
          <w:sz w:val="22"/>
        </w:rPr>
        <w:t xml:space="preserve">Gebruik nooit </w:t>
      </w:r>
      <w:r w:rsidRPr="009E39E4">
        <w:rPr>
          <w:rFonts w:ascii="Trebuchet MS" w:eastAsia="Tahoma" w:hAnsi="Trebuchet MS" w:cs="Tahoma"/>
          <w:b/>
          <w:color w:val="auto"/>
          <w:sz w:val="22"/>
        </w:rPr>
        <w:t>loden leidingen of pompen</w:t>
      </w:r>
      <w:r w:rsidRPr="009E39E4">
        <w:rPr>
          <w:rFonts w:ascii="Trebuchet MS" w:eastAsia="Tahoma" w:hAnsi="Trebuchet MS" w:cs="Tahoma"/>
          <w:color w:val="auto"/>
          <w:sz w:val="22"/>
        </w:rPr>
        <w:t>. Kies voor materialen die geen schadelijke stoffen afgeven in het water, zoals koper of kunststof.</w:t>
      </w:r>
    </w:p>
    <w:p w14:paraId="4C31FF92" w14:textId="77777777" w:rsidR="009E39E4" w:rsidRPr="009E39E4" w:rsidRDefault="009E39E4" w:rsidP="009E39E4">
      <w:pPr>
        <w:pStyle w:val="BasicParagraph"/>
        <w:spacing w:before="160" w:line="276" w:lineRule="auto"/>
        <w:jc w:val="both"/>
        <w:rPr>
          <w:rFonts w:ascii="Trebuchet MS" w:eastAsia="Tahoma" w:hAnsi="Trebuchet MS" w:cs="Tahoma"/>
          <w:b/>
          <w:bCs/>
          <w:color w:val="auto"/>
          <w:sz w:val="22"/>
          <w:szCs w:val="22"/>
          <w:lang w:val="nl-BE" w:eastAsia="en-US"/>
        </w:rPr>
      </w:pPr>
      <w:r w:rsidRPr="009E39E4">
        <w:rPr>
          <w:rFonts w:ascii="Trebuchet MS" w:eastAsia="Tahoma" w:hAnsi="Trebuchet MS" w:cs="Tahoma"/>
          <w:b/>
          <w:bCs/>
          <w:color w:val="auto"/>
          <w:sz w:val="22"/>
          <w:szCs w:val="22"/>
          <w:lang w:val="nl-BE" w:eastAsia="en-US"/>
        </w:rPr>
        <w:t>Hoe kan je je putwater laten controleren?</w:t>
      </w:r>
    </w:p>
    <w:p w14:paraId="3526569C" w14:textId="77777777" w:rsidR="009E39E4" w:rsidRPr="009E39E4" w:rsidRDefault="009E39E4" w:rsidP="009E39E4">
      <w:pPr>
        <w:pStyle w:val="Normaalweb"/>
        <w:shd w:val="clear" w:color="auto" w:fill="FFFFFF"/>
        <w:spacing w:before="0" w:beforeAutospacing="0" w:after="160" w:afterAutospacing="0" w:line="276" w:lineRule="auto"/>
        <w:textAlignment w:val="baseline"/>
        <w:rPr>
          <w:rFonts w:ascii="Trebuchet MS" w:eastAsia="Tahoma" w:hAnsi="Trebuchet MS" w:cs="Tahoma"/>
          <w:sz w:val="22"/>
          <w:szCs w:val="22"/>
          <w:lang w:eastAsia="en-US"/>
        </w:rPr>
      </w:pPr>
      <w:r w:rsidRPr="009E39E4">
        <w:rPr>
          <w:rFonts w:ascii="Trebuchet MS" w:eastAsia="Tahoma" w:hAnsi="Trebuchet MS" w:cs="Tahoma"/>
          <w:sz w:val="22"/>
          <w:szCs w:val="22"/>
          <w:lang w:eastAsia="en-US"/>
        </w:rPr>
        <w:t>In het kort bestaan volgende mogelijkheden voor mensen die het putwater alleen voor het eigen gezin gebruiken:</w:t>
      </w:r>
    </w:p>
    <w:p w14:paraId="1AD57EF5" w14:textId="77777777" w:rsidR="009E39E4" w:rsidRPr="009E39E4" w:rsidRDefault="009E39E4" w:rsidP="009E39E4">
      <w:pPr>
        <w:pStyle w:val="Lijstalinea"/>
        <w:numPr>
          <w:ilvl w:val="0"/>
          <w:numId w:val="40"/>
        </w:numPr>
        <w:autoSpaceDE w:val="0"/>
        <w:autoSpaceDN w:val="0"/>
        <w:adjustRightInd w:val="0"/>
        <w:spacing w:after="0" w:line="276" w:lineRule="auto"/>
        <w:rPr>
          <w:rFonts w:ascii="Trebuchet MS" w:eastAsia="Tahoma" w:hAnsi="Trebuchet MS" w:cs="Tahoma"/>
          <w:color w:val="auto"/>
          <w:sz w:val="22"/>
        </w:rPr>
      </w:pPr>
      <w:r w:rsidRPr="009E39E4">
        <w:rPr>
          <w:rFonts w:ascii="Trebuchet MS" w:eastAsia="Tahoma" w:hAnsi="Trebuchet MS" w:cs="Tahoma"/>
          <w:color w:val="auto"/>
          <w:sz w:val="22"/>
        </w:rPr>
        <w:t xml:space="preserve">Je kan zelf </w:t>
      </w:r>
      <w:r w:rsidRPr="009E39E4">
        <w:rPr>
          <w:rFonts w:ascii="Trebuchet MS" w:eastAsia="Tahoma" w:hAnsi="Trebuchet MS" w:cs="Tahoma"/>
          <w:b/>
          <w:color w:val="auto"/>
          <w:sz w:val="22"/>
        </w:rPr>
        <w:t>een betaalde controle</w:t>
      </w:r>
      <w:r w:rsidRPr="009E39E4">
        <w:rPr>
          <w:rFonts w:ascii="Trebuchet MS" w:eastAsia="Tahoma" w:hAnsi="Trebuchet MS" w:cs="Tahoma"/>
          <w:color w:val="auto"/>
          <w:sz w:val="22"/>
        </w:rPr>
        <w:t xml:space="preserve"> aanvragen bij een erkend laboratorium</w:t>
      </w:r>
      <w:hyperlink r:id="rId13" w:anchor="water" w:tgtFrame="_blank" w:history="1"/>
      <w:r w:rsidRPr="009E39E4">
        <w:rPr>
          <w:rFonts w:ascii="Trebuchet MS" w:eastAsia="Tahoma" w:hAnsi="Trebuchet MS" w:cs="Tahoma"/>
          <w:color w:val="auto"/>
          <w:sz w:val="22"/>
        </w:rPr>
        <w:t xml:space="preserve"> voor wateranalyse.</w:t>
      </w:r>
    </w:p>
    <w:p w14:paraId="0B744025" w14:textId="77777777" w:rsidR="009E39E4" w:rsidRPr="009E39E4" w:rsidRDefault="009E39E4" w:rsidP="009E39E4">
      <w:pPr>
        <w:pStyle w:val="Lijstalinea"/>
        <w:numPr>
          <w:ilvl w:val="0"/>
          <w:numId w:val="40"/>
        </w:numPr>
        <w:autoSpaceDE w:val="0"/>
        <w:autoSpaceDN w:val="0"/>
        <w:adjustRightInd w:val="0"/>
        <w:spacing w:after="0" w:line="276" w:lineRule="auto"/>
        <w:rPr>
          <w:rFonts w:ascii="Trebuchet MS" w:eastAsia="Tahoma" w:hAnsi="Trebuchet MS" w:cs="Tahoma"/>
          <w:color w:val="auto"/>
          <w:sz w:val="22"/>
        </w:rPr>
      </w:pPr>
      <w:r w:rsidRPr="009E39E4">
        <w:rPr>
          <w:rFonts w:ascii="Trebuchet MS" w:eastAsia="Tahoma" w:hAnsi="Trebuchet MS" w:cs="Tahoma"/>
          <w:color w:val="auto"/>
          <w:sz w:val="22"/>
        </w:rPr>
        <w:t xml:space="preserve">Sommige watermaatschappijen bieden </w:t>
      </w:r>
      <w:r w:rsidRPr="009E39E4">
        <w:rPr>
          <w:rFonts w:ascii="Trebuchet MS" w:eastAsia="Tahoma" w:hAnsi="Trebuchet MS" w:cs="Tahoma"/>
          <w:b/>
          <w:color w:val="auto"/>
          <w:sz w:val="22"/>
        </w:rPr>
        <w:t>een gratis controle</w:t>
      </w:r>
      <w:r w:rsidRPr="009E39E4">
        <w:rPr>
          <w:rFonts w:ascii="Trebuchet MS" w:eastAsia="Tahoma" w:hAnsi="Trebuchet MS" w:cs="Tahoma"/>
          <w:color w:val="auto"/>
          <w:sz w:val="22"/>
        </w:rPr>
        <w:t xml:space="preserve"> aan. Vraag dit na bij je </w:t>
      </w:r>
      <w:hyperlink r:id="rId14" w:tgtFrame="_self" w:tooltip="Bel of mail je watermaatschappij" w:history="1">
        <w:r w:rsidRPr="009E39E4">
          <w:rPr>
            <w:rFonts w:ascii="Trebuchet MS" w:eastAsia="Tahoma" w:hAnsi="Trebuchet MS" w:cs="Tahoma"/>
            <w:color w:val="auto"/>
            <w:sz w:val="22"/>
          </w:rPr>
          <w:t>watermaatschappij</w:t>
        </w:r>
      </w:hyperlink>
      <w:r w:rsidRPr="009E39E4">
        <w:rPr>
          <w:rFonts w:ascii="Trebuchet MS" w:eastAsia="Tahoma" w:hAnsi="Trebuchet MS" w:cs="Tahoma"/>
          <w:color w:val="auto"/>
          <w:sz w:val="22"/>
        </w:rPr>
        <w:t xml:space="preserve">. Deze kan je vinden via </w:t>
      </w:r>
      <w:hyperlink r:id="rId15" w:history="1">
        <w:r w:rsidRPr="009E39E4">
          <w:rPr>
            <w:rFonts w:ascii="Trebuchet MS" w:eastAsia="Tahoma" w:hAnsi="Trebuchet MS" w:cs="Tahoma"/>
            <w:color w:val="auto"/>
            <w:sz w:val="22"/>
            <w:u w:val="single"/>
          </w:rPr>
          <w:t>www.vmm.be/waterloket/wvrsearch</w:t>
        </w:r>
      </w:hyperlink>
      <w:r w:rsidRPr="009E39E4">
        <w:rPr>
          <w:rFonts w:ascii="Trebuchet MS" w:eastAsia="Tahoma" w:hAnsi="Trebuchet MS" w:cs="Tahoma"/>
          <w:color w:val="auto"/>
          <w:sz w:val="22"/>
        </w:rPr>
        <w:t>.</w:t>
      </w:r>
    </w:p>
    <w:p w14:paraId="05CD7555" w14:textId="77777777" w:rsidR="009E39E4" w:rsidRPr="009E39E4" w:rsidRDefault="009E39E4" w:rsidP="009E39E4">
      <w:pPr>
        <w:pStyle w:val="Lijstalinea"/>
        <w:numPr>
          <w:ilvl w:val="0"/>
          <w:numId w:val="40"/>
        </w:numPr>
        <w:autoSpaceDE w:val="0"/>
        <w:autoSpaceDN w:val="0"/>
        <w:adjustRightInd w:val="0"/>
        <w:spacing w:after="0" w:line="276" w:lineRule="auto"/>
        <w:rPr>
          <w:rFonts w:ascii="Trebuchet MS" w:eastAsia="Tahoma" w:hAnsi="Trebuchet MS" w:cs="Tahoma"/>
          <w:color w:val="auto"/>
        </w:rPr>
      </w:pPr>
      <w:r w:rsidRPr="009E39E4">
        <w:rPr>
          <w:rFonts w:ascii="Trebuchet MS" w:eastAsia="Tahoma" w:hAnsi="Trebuchet MS" w:cs="Tahoma"/>
          <w:color w:val="auto"/>
          <w:sz w:val="22"/>
        </w:rPr>
        <w:lastRenderedPageBreak/>
        <w:t xml:space="preserve">Kan je je niet op het openbare waternet aansluiten omdat je bijvoorbeeld erg afgelegen woont, dan heb je recht op </w:t>
      </w:r>
      <w:r w:rsidRPr="009E39E4">
        <w:rPr>
          <w:rFonts w:ascii="Trebuchet MS" w:eastAsia="Tahoma" w:hAnsi="Trebuchet MS" w:cs="Tahoma"/>
          <w:b/>
          <w:color w:val="auto"/>
          <w:sz w:val="22"/>
        </w:rPr>
        <w:t>één gratis controle</w:t>
      </w:r>
      <w:r w:rsidRPr="009E39E4">
        <w:rPr>
          <w:rFonts w:ascii="Trebuchet MS" w:eastAsia="Tahoma" w:hAnsi="Trebuchet MS" w:cs="Tahoma"/>
          <w:color w:val="auto"/>
          <w:sz w:val="22"/>
        </w:rPr>
        <w:t xml:space="preserve"> van je putwater per jaar door de Vlaamse Milieumaatschappij (‘VMM’). Hoe je dit kan doen, vind je hier: </w:t>
      </w:r>
      <w:hyperlink r:id="rId16" w:history="1">
        <w:r w:rsidRPr="009E39E4">
          <w:rPr>
            <w:rFonts w:ascii="Trebuchet MS" w:eastAsia="Tahoma" w:hAnsi="Trebuchet MS" w:cs="Tahoma"/>
            <w:color w:val="auto"/>
            <w:sz w:val="22"/>
            <w:u w:val="single"/>
          </w:rPr>
          <w:t>www.vlaanderen.be/gratis-controle-van-putwater-bij-eigen-grondwaterwinning</w:t>
        </w:r>
      </w:hyperlink>
      <w:r w:rsidRPr="009E39E4">
        <w:rPr>
          <w:rFonts w:ascii="Trebuchet MS" w:hAnsi="Trebuchet MS" w:cs="Times New Roman"/>
          <w:color w:val="auto"/>
        </w:rPr>
        <w:t>.</w:t>
      </w:r>
    </w:p>
    <w:p w14:paraId="361ADF99" w14:textId="77777777" w:rsidR="009E39E4" w:rsidRPr="009E39E4" w:rsidRDefault="009E39E4" w:rsidP="009E39E4">
      <w:pPr>
        <w:spacing w:before="160" w:after="0" w:line="276" w:lineRule="auto"/>
        <w:rPr>
          <w:rStyle w:val="Hyperlink"/>
          <w:color w:val="auto"/>
        </w:rPr>
      </w:pPr>
      <w:r w:rsidRPr="009E39E4">
        <w:rPr>
          <w:rFonts w:ascii="Trebuchet MS" w:eastAsia="Tahoma" w:hAnsi="Trebuchet MS" w:cs="Tahoma"/>
        </w:rPr>
        <w:t>Wil je preciezere info over wat je kan doen, lees dan de brochure ‘</w:t>
      </w:r>
      <w:r w:rsidRPr="009E39E4">
        <w:rPr>
          <w:rFonts w:ascii="Trebuchet MS" w:eastAsia="Tahoma" w:hAnsi="Trebuchet MS" w:cs="Tahoma"/>
          <w:i/>
        </w:rPr>
        <w:t>Kwaliteitsanalyse putwater. Richtlijnen voor eigen waterwinners</w:t>
      </w:r>
      <w:r w:rsidRPr="009E39E4">
        <w:rPr>
          <w:rFonts w:ascii="Trebuchet MS" w:eastAsia="Tahoma" w:hAnsi="Trebuchet MS" w:cs="Tahoma"/>
        </w:rPr>
        <w:t xml:space="preserve">” op </w:t>
      </w:r>
      <w:hyperlink r:id="rId17" w:history="1">
        <w:r w:rsidRPr="009E39E4">
          <w:rPr>
            <w:rStyle w:val="Hyperlink"/>
            <w:color w:val="auto"/>
          </w:rPr>
          <w:t>www.vmm.be/gezondwater</w:t>
        </w:r>
      </w:hyperlink>
      <w:r w:rsidRPr="009E39E4">
        <w:rPr>
          <w:rStyle w:val="Hyperlink"/>
          <w:color w:val="auto"/>
        </w:rPr>
        <w:t>.</w:t>
      </w:r>
    </w:p>
    <w:p w14:paraId="1B15BFCA" w14:textId="77777777" w:rsidR="009E39E4" w:rsidRPr="00001A9E" w:rsidRDefault="009E39E4" w:rsidP="009E39E4">
      <w:pPr>
        <w:pBdr>
          <w:bottom w:val="single" w:sz="4" w:space="1" w:color="auto"/>
        </w:pBdr>
        <w:tabs>
          <w:tab w:val="left" w:pos="220"/>
          <w:tab w:val="left" w:pos="720"/>
        </w:tabs>
        <w:autoSpaceDE w:val="0"/>
        <w:autoSpaceDN w:val="0"/>
        <w:adjustRightInd w:val="0"/>
        <w:spacing w:after="60" w:line="240" w:lineRule="auto"/>
        <w:rPr>
          <w:rFonts w:ascii="Trebuchet MS" w:eastAsia="Times New Roman" w:hAnsi="Trebuchet MS" w:cs="Calibri"/>
          <w:b/>
          <w:lang w:val="nl-NL"/>
        </w:rPr>
      </w:pPr>
    </w:p>
    <w:p w14:paraId="7516CF3A" w14:textId="77777777" w:rsidR="009E39E4" w:rsidRDefault="009E39E4" w:rsidP="009E39E4">
      <w:pPr>
        <w:spacing w:before="160" w:after="0" w:line="276" w:lineRule="auto"/>
        <w:rPr>
          <w:rStyle w:val="Hyperlink"/>
        </w:rPr>
      </w:pPr>
    </w:p>
    <w:p w14:paraId="61E5D892" w14:textId="77777777" w:rsidR="009E39E4" w:rsidRPr="00F33347" w:rsidRDefault="009E39E4" w:rsidP="009E39E4">
      <w:pPr>
        <w:tabs>
          <w:tab w:val="left" w:pos="220"/>
          <w:tab w:val="left" w:pos="720"/>
        </w:tabs>
        <w:autoSpaceDE w:val="0"/>
        <w:autoSpaceDN w:val="0"/>
        <w:adjustRightInd w:val="0"/>
        <w:spacing w:after="60" w:line="240" w:lineRule="auto"/>
        <w:rPr>
          <w:rFonts w:ascii="Trebuchet MS" w:eastAsia="Times New Roman" w:hAnsi="Trebuchet MS" w:cs="Calibri"/>
          <w:lang w:val="nl-NL"/>
        </w:rPr>
      </w:pPr>
      <w:r w:rsidRPr="00F33347">
        <w:rPr>
          <w:rFonts w:ascii="Trebuchet MS" w:eastAsia="Times New Roman" w:hAnsi="Trebuchet MS" w:cs="Calibri"/>
          <w:lang w:val="nl-NL"/>
        </w:rPr>
        <w:t>Extra info:</w:t>
      </w:r>
    </w:p>
    <w:p w14:paraId="49B240BD" w14:textId="77777777" w:rsidR="009E39E4" w:rsidRPr="00F33347" w:rsidRDefault="009E39E4" w:rsidP="009E39E4">
      <w:pPr>
        <w:numPr>
          <w:ilvl w:val="0"/>
          <w:numId w:val="41"/>
        </w:numPr>
        <w:tabs>
          <w:tab w:val="left" w:pos="220"/>
          <w:tab w:val="left" w:pos="720"/>
        </w:tabs>
        <w:autoSpaceDE w:val="0"/>
        <w:autoSpaceDN w:val="0"/>
        <w:adjustRightInd w:val="0"/>
        <w:spacing w:after="60" w:line="240" w:lineRule="auto"/>
        <w:contextualSpacing/>
        <w:rPr>
          <w:rFonts w:ascii="Trebuchet MS" w:eastAsia="Times New Roman" w:hAnsi="Trebuchet MS" w:cs="Calibri"/>
          <w:lang w:val="nl-NL"/>
        </w:rPr>
      </w:pPr>
      <w:r w:rsidRPr="00F33347">
        <w:rPr>
          <w:rFonts w:ascii="Trebuchet MS" w:eastAsia="Times New Roman" w:hAnsi="Trebuchet MS" w:cs="Calibri"/>
          <w:lang w:val="nl-NL"/>
        </w:rPr>
        <w:t>Bronnen:</w:t>
      </w:r>
    </w:p>
    <w:p w14:paraId="566A7B7C" w14:textId="77777777" w:rsidR="009E39E4" w:rsidRPr="00F33347" w:rsidRDefault="009E39E4" w:rsidP="009E39E4">
      <w:pPr>
        <w:pStyle w:val="Lijstalinea"/>
        <w:numPr>
          <w:ilvl w:val="1"/>
          <w:numId w:val="41"/>
        </w:numPr>
        <w:autoSpaceDE w:val="0"/>
        <w:autoSpaceDN w:val="0"/>
        <w:adjustRightInd w:val="0"/>
        <w:spacing w:after="0"/>
        <w:rPr>
          <w:rStyle w:val="Hyperlink"/>
          <w:color w:val="auto"/>
          <w:sz w:val="22"/>
        </w:rPr>
      </w:pPr>
      <w:hyperlink r:id="rId18" w:history="1">
        <w:r w:rsidRPr="00F33347">
          <w:rPr>
            <w:rStyle w:val="Hyperlink"/>
            <w:sz w:val="22"/>
          </w:rPr>
          <w:t>www.vmm.be/gezondwater</w:t>
        </w:r>
      </w:hyperlink>
    </w:p>
    <w:p w14:paraId="4E10224E" w14:textId="77777777" w:rsidR="009E39E4" w:rsidRPr="00F33347" w:rsidRDefault="009E39E4" w:rsidP="009E39E4">
      <w:pPr>
        <w:pStyle w:val="Lijstalinea"/>
        <w:numPr>
          <w:ilvl w:val="1"/>
          <w:numId w:val="41"/>
        </w:numPr>
        <w:autoSpaceDE w:val="0"/>
        <w:autoSpaceDN w:val="0"/>
        <w:adjustRightInd w:val="0"/>
        <w:spacing w:after="0"/>
        <w:rPr>
          <w:rStyle w:val="Hyperlink"/>
        </w:rPr>
      </w:pPr>
      <w:hyperlink r:id="rId19" w:history="1">
        <w:r w:rsidRPr="00F33347">
          <w:rPr>
            <w:rStyle w:val="Hyperlink"/>
            <w:sz w:val="22"/>
          </w:rPr>
          <w:t>www.zorg-en-gezondheid.be/drinkwater</w:t>
        </w:r>
      </w:hyperlink>
    </w:p>
    <w:p w14:paraId="5C00F781" w14:textId="235FDDD9" w:rsidR="009E39E4" w:rsidRPr="00F33347" w:rsidRDefault="009E39E4" w:rsidP="009E39E4">
      <w:pPr>
        <w:numPr>
          <w:ilvl w:val="0"/>
          <w:numId w:val="41"/>
        </w:numPr>
        <w:tabs>
          <w:tab w:val="left" w:pos="220"/>
          <w:tab w:val="left" w:pos="720"/>
        </w:tabs>
        <w:autoSpaceDE w:val="0"/>
        <w:autoSpaceDN w:val="0"/>
        <w:adjustRightInd w:val="0"/>
        <w:spacing w:after="60" w:line="240" w:lineRule="auto"/>
        <w:contextualSpacing/>
        <w:rPr>
          <w:rFonts w:ascii="Trebuchet MS" w:eastAsia="Times New Roman" w:hAnsi="Trebuchet MS" w:cs="Calibri"/>
          <w:lang w:val="nl-NL"/>
        </w:rPr>
      </w:pPr>
      <w:r w:rsidRPr="00F33347">
        <w:rPr>
          <w:rFonts w:ascii="Trebuchet MS" w:eastAsia="Times New Roman" w:hAnsi="Trebuchet MS" w:cs="Calibri"/>
        </w:rPr>
        <w:t>Mogelijke afbeelding</w:t>
      </w:r>
      <w:r>
        <w:rPr>
          <w:rFonts w:ascii="Trebuchet MS" w:eastAsia="Times New Roman" w:hAnsi="Trebuchet MS" w:cs="Calibri"/>
        </w:rPr>
        <w:t xml:space="preserve"> vind je hieronder </w:t>
      </w:r>
      <w:r w:rsidRPr="00F33347">
        <w:rPr>
          <w:rFonts w:ascii="Trebuchet MS" w:eastAsia="Times New Roman" w:hAnsi="Trebuchet MS" w:cs="Calibri"/>
        </w:rPr>
        <w:t>(bron: Vlaamse milieumaatschappij VMM, 2015)</w:t>
      </w:r>
    </w:p>
    <w:p w14:paraId="303D1CCF" w14:textId="09C337EC" w:rsidR="008C6035" w:rsidRDefault="008C6035" w:rsidP="00A46EDA">
      <w:pPr>
        <w:rPr>
          <w:rFonts w:asciiTheme="majorHAnsi" w:eastAsia="Calibri" w:hAnsiTheme="majorHAnsi" w:cs="Calibri"/>
          <w:noProof/>
          <w:sz w:val="18"/>
          <w:szCs w:val="18"/>
        </w:rPr>
      </w:pPr>
    </w:p>
    <w:p w14:paraId="21450CE3" w14:textId="54A72C58" w:rsidR="00925E39" w:rsidRPr="008C6035" w:rsidRDefault="009E39E4" w:rsidP="00A46EDA">
      <w:r>
        <w:rPr>
          <w:noProof/>
        </w:rPr>
        <w:drawing>
          <wp:inline distT="0" distB="0" distL="0" distR="0" wp14:anchorId="2C5D03DC" wp14:editId="79ECFA17">
            <wp:extent cx="2773588" cy="4953000"/>
            <wp:effectExtent l="0" t="0" r="825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twater-campagnebeeld-2019.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77527" cy="4960034"/>
                    </a:xfrm>
                    <a:prstGeom prst="rect">
                      <a:avLst/>
                    </a:prstGeom>
                  </pic:spPr>
                </pic:pic>
              </a:graphicData>
            </a:graphic>
          </wp:inline>
        </w:drawing>
      </w:r>
    </w:p>
    <w:sectPr w:rsidR="00925E39" w:rsidRPr="008C6035" w:rsidSect="000B5401">
      <w:headerReference w:type="even" r:id="rId21"/>
      <w:footerReference w:type="even" r:id="rId22"/>
      <w:footerReference w:type="first" r:id="rId23"/>
      <w:pgSz w:w="12240" w:h="15840" w:code="1"/>
      <w:pgMar w:top="1702" w:right="1467" w:bottom="1134" w:left="1797"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57C37" w14:textId="77777777" w:rsidR="004B64A0" w:rsidRDefault="004B64A0">
      <w:pPr>
        <w:spacing w:after="0" w:line="240" w:lineRule="auto"/>
      </w:pPr>
      <w:r>
        <w:separator/>
      </w:r>
    </w:p>
  </w:endnote>
  <w:endnote w:type="continuationSeparator" w:id="0">
    <w:p w14:paraId="0A41F2B0" w14:textId="77777777" w:rsidR="004B64A0" w:rsidRDefault="004B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FD892" w14:textId="77777777" w:rsidR="00EF26AC" w:rsidRDefault="00386F87">
    <w:pPr>
      <w:pStyle w:val="Voettekst"/>
    </w:pPr>
    <w:r>
      <w:rPr>
        <w:noProof/>
      </w:rPr>
      <mc:AlternateContent>
        <mc:Choice Requires="wps">
          <w:drawing>
            <wp:anchor distT="0" distB="0" distL="114300" distR="114300" simplePos="0" relativeHeight="251678720" behindDoc="1" locked="0" layoutInCell="1" allowOverlap="1" wp14:anchorId="0A3A29BB" wp14:editId="745FA11B">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BF5308"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0A3A29BB" id="_x0000_s1029"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" fillcolor="#675e47 [3215]" stroked="f" strokeweight="2pt">
              <v:path arrowok="t"/>
              <v:textbox>
                <w:txbxContent>
                  <w:p w14:paraId="4FBF5308" w14:textId="77777777" w:rsidR="00EF26AC" w:rsidRDefault="00EF26A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14:anchorId="13B46F2A" wp14:editId="0C195688">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23A839"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13B46F2A" id="_x0000_s1030"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AMG7vQEAIA&#10;AIEEAAAOAAAAAAAAAAAAAAAAAC4CAABkcnMvZTJvRG9jLnhtbFBLAQItABQABgAIAAAAIQCup5NJ&#10;2wAAAAUBAAAPAAAAAAAAAAAAAAAAAGoEAABkcnMvZG93bnJldi54bWxQSwUGAAAAAAQABADzAAAA&#10;cgUAAAAA&#10;" fillcolor="#a9a57c [3204]" stroked="f" strokeweight="2pt">
              <v:path arrowok="t"/>
              <v:textbox>
                <w:txbxContent>
                  <w:p w14:paraId="4E23A839"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80768" behindDoc="0" locked="0" layoutInCell="1" allowOverlap="1" wp14:anchorId="431962B1" wp14:editId="3FEBFE7C">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ubbel haakj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962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ubbel haakje 7" o:spid="_x0000_s1031"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&#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CROlD9kgIAALoFAAAOAAAAAAAAAAAAAAAAAC4CAABkcnMvZTJvRG9jLnhtbFBLAQIt&#10;ABQABgAIAAAAIQCodUQZ2gAAAAMBAAAPAAAAAAAAAAAAAAAAAOwEAABkcnMvZG93bnJldi54bWxQ&#10;SwUGAAAAAAQABADzAAAA8wUAAAAA&#10;" filled="t" fillcolor="#a9a57c [3204]" strokecolor="white [3212]" strokeweight="1pt">
              <v:path arrowok="t"/>
              <v:textbox inset="0,,0">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CEB56" w14:textId="77777777" w:rsidR="0008350E" w:rsidRDefault="0008350E">
    <w:pPr>
      <w:pStyle w:val="Voettekst"/>
    </w:pPr>
    <w:r>
      <w:rPr>
        <w:noProof/>
      </w:rPr>
      <mc:AlternateContent>
        <mc:Choice Requires="wps">
          <w:drawing>
            <wp:anchor distT="0" distB="0" distL="114300" distR="114300" simplePos="0" relativeHeight="251683840" behindDoc="0" locked="0" layoutInCell="1" allowOverlap="1" wp14:anchorId="5B8EC13F" wp14:editId="0E9884CD">
              <wp:simplePos x="0" y="0"/>
              <wp:positionH relativeFrom="column">
                <wp:posOffset>5989955</wp:posOffset>
              </wp:positionH>
              <wp:positionV relativeFrom="page">
                <wp:posOffset>7333615</wp:posOffset>
              </wp:positionV>
              <wp:extent cx="341630" cy="1961515"/>
              <wp:effectExtent l="0" t="0" r="1270" b="635"/>
              <wp:wrapNone/>
              <wp:docPr id="8" name="Tekstvak 8"/>
              <wp:cNvGraphicFramePr/>
              <a:graphic xmlns:a="http://schemas.openxmlformats.org/drawingml/2006/main">
                <a:graphicData uri="http://schemas.microsoft.com/office/word/2010/wordprocessingShape">
                  <wps:wsp>
                    <wps:cNvSpPr txBox="1"/>
                    <wps:spPr>
                      <a:xfrm>
                        <a:off x="0" y="0"/>
                        <a:ext cx="341630" cy="196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EC13F" id="_x0000_t202" coordsize="21600,21600" o:spt="202" path="m,l,21600r21600,l21600,xe">
              <v:stroke joinstyle="miter"/>
              <v:path gradientshapeok="t" o:connecttype="rect"/>
            </v:shapetype>
            <v:shape id="Tekstvak 8" o:spid="_x0000_s1032" type="#_x0000_t202" style="position:absolute;margin-left:471.65pt;margin-top:577.45pt;width:26.9pt;height:15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" fillcolor="white [3201]" stroked="f" strokeweight=".5pt">
              <v:textbox style="layout-flow:vertical;mso-layout-flow-alt:bottom-to-top">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v:textbox>
              <w10:wrap anchory="page"/>
            </v:shape>
          </w:pict>
        </mc:Fallback>
      </mc:AlternateContent>
    </w:r>
    <w:r>
      <w:rPr>
        <w:noProof/>
      </w:rPr>
      <w:drawing>
        <wp:anchor distT="0" distB="0" distL="114300" distR="114300" simplePos="0" relativeHeight="251682816" behindDoc="1" locked="0" layoutInCell="1" allowOverlap="1" wp14:anchorId="0C2B6A11" wp14:editId="7890CD7D">
          <wp:simplePos x="0" y="0"/>
          <wp:positionH relativeFrom="column">
            <wp:posOffset>-850900</wp:posOffset>
          </wp:positionH>
          <wp:positionV relativeFrom="page">
            <wp:posOffset>9256395</wp:posOffset>
          </wp:positionV>
          <wp:extent cx="7228205" cy="554355"/>
          <wp:effectExtent l="0" t="0" r="0" b="0"/>
          <wp:wrapThrough wrapText="bothSides">
            <wp:wrapPolygon edited="0">
              <wp:start x="20835" y="742"/>
              <wp:lineTo x="228" y="8165"/>
              <wp:lineTo x="171" y="18557"/>
              <wp:lineTo x="20494" y="18557"/>
              <wp:lineTo x="20721" y="14103"/>
              <wp:lineTo x="21291" y="10392"/>
              <wp:lineTo x="21405" y="5938"/>
              <wp:lineTo x="21120" y="742"/>
              <wp:lineTo x="20835" y="742"/>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riefpapierOnder.png"/>
                  <pic:cNvPicPr/>
                </pic:nvPicPr>
                <pic:blipFill>
                  <a:blip r:embed="rId1">
                    <a:extLst>
                      <a:ext uri="{28A0092B-C50C-407E-A947-70E740481C1C}">
                        <a14:useLocalDpi xmlns:a14="http://schemas.microsoft.com/office/drawing/2010/main" val="0"/>
                      </a:ext>
                    </a:extLst>
                  </a:blip>
                  <a:stretch>
                    <a:fillRect/>
                  </a:stretch>
                </pic:blipFill>
                <pic:spPr>
                  <a:xfrm>
                    <a:off x="0" y="0"/>
                    <a:ext cx="7228205" cy="5543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E522E" w14:textId="77777777" w:rsidR="004B64A0" w:rsidRDefault="004B64A0">
      <w:pPr>
        <w:spacing w:after="0" w:line="240" w:lineRule="auto"/>
      </w:pPr>
      <w:r>
        <w:separator/>
      </w:r>
    </w:p>
  </w:footnote>
  <w:footnote w:type="continuationSeparator" w:id="0">
    <w:p w14:paraId="76736A95" w14:textId="77777777" w:rsidR="004B64A0" w:rsidRDefault="004B6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84B48" w14:textId="77777777" w:rsidR="00EF26AC" w:rsidRDefault="00386F87">
    <w:pPr>
      <w:pStyle w:val="Koptekst"/>
    </w:pPr>
    <w:r>
      <w:rPr>
        <w:noProof/>
      </w:rPr>
      <mc:AlternateContent>
        <mc:Choice Requires="wps">
          <w:drawing>
            <wp:anchor distT="0" distB="0" distL="114300" distR="114300" simplePos="0" relativeHeight="251675648" behindDoc="0" locked="0" layoutInCell="1" allowOverlap="1" wp14:anchorId="402EBC20" wp14:editId="5BF3F19D">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77777777" w:rsidR="00EF26AC" w:rsidRDefault="005563CB">
                              <w:pPr>
                                <w:jc w:val="center"/>
                                <w:rPr>
                                  <w:color w:val="FFFFFF" w:themeColor="background1"/>
                                </w:rPr>
                              </w:pPr>
                              <w:r>
                                <w:rPr>
                                  <w:color w:val="FFFFFF" w:themeColor="background1"/>
                                </w:rPr>
                                <w:t>Hewlett-Packard Company</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402EBC20" id="_x0000_t202" coordsize="21600,21600" o:spt="202" path="m,l,21600r21600,l21600,xe">
              <v:stroke joinstyle="miter"/>
              <v:path gradientshapeok="t" o:connecttype="rect"/>
            </v:shapetype>
            <v:shape id="Tekstvak 3" o:spid="_x0000_s1026"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" fillcolor="#675e47 [3215]" stroked="f" strokeweight=".5pt">
              <v:path arrowok="t"/>
              <v:textbox style="layout-flow:vertical;mso-layout-flow-alt:bottom-to-top">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77777777" w:rsidR="00EF26AC" w:rsidRDefault="005563CB">
                        <w:pPr>
                          <w:jc w:val="center"/>
                          <w:rPr>
                            <w:color w:val="FFFFFF" w:themeColor="background1"/>
                          </w:rPr>
                        </w:pPr>
                        <w:r>
                          <w:rPr>
                            <w:color w:val="FFFFFF" w:themeColor="background1"/>
                          </w:rPr>
                          <w:t>Hewlett-Packard Company</w:t>
                        </w:r>
                      </w:p>
                    </w:sdtContent>
                  </w:sdt>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3888F3A5" wp14:editId="78F7D216">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09FBE6"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3888F3A5" id="Rechthoek 5" o:spid="_x0000_s102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AZJ2F6EAIA&#10;AIIEAAAOAAAAAAAAAAAAAAAAAC4CAABkcnMvZTJvRG9jLnhtbFBLAQItABQABgAIAAAAIQCup5NJ&#10;2wAAAAUBAAAPAAAAAAAAAAAAAAAAAGoEAABkcnMvZG93bnJldi54bWxQSwUGAAAAAAQABADzAAAA&#10;cgUAAAAA&#10;" fillcolor="#a9a57c [3204]" stroked="f" strokeweight="2pt">
              <v:path arrowok="t"/>
              <v:textbox>
                <w:txbxContent>
                  <w:p w14:paraId="4209FBE6"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anchorId="56438B54" wp14:editId="784500BC">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352BD3"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56438B54" id="Rechthoek 4" o:spid="_x0000_s102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" fillcolor="#675e47 [3215]" stroked="f" strokeweight="2pt">
              <v:path arrowok="t"/>
              <v:textbox>
                <w:txbxContent>
                  <w:p w14:paraId="7F352BD3" w14:textId="77777777" w:rsidR="00EF26AC" w:rsidRDefault="00EF26AC">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FCABDA"/>
    <w:lvl w:ilvl="0">
      <w:start w:val="1"/>
      <w:numFmt w:val="bullet"/>
      <w:pStyle w:val="Lijstopsomteken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6FB021B0"/>
    <w:lvl w:ilvl="0">
      <w:start w:val="1"/>
      <w:numFmt w:val="bullet"/>
      <w:pStyle w:val="Lijstopsomteken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jstopsomteken"/>
      <w:lvlText w:val=""/>
      <w:lvlJc w:val="left"/>
      <w:pPr>
        <w:ind w:left="360" w:hanging="360"/>
      </w:pPr>
      <w:rPr>
        <w:rFonts w:ascii="Symbol" w:hAnsi="Symbol" w:hint="default"/>
        <w:color w:val="A9A57C" w:themeColor="accent1"/>
      </w:rPr>
    </w:lvl>
  </w:abstractNum>
  <w:abstractNum w:abstractNumId="10" w15:restartNumberingAfterBreak="0">
    <w:nsid w:val="04D33EA9"/>
    <w:multiLevelType w:val="hybridMultilevel"/>
    <w:tmpl w:val="7E4EE4F8"/>
    <w:lvl w:ilvl="0" w:tplc="A874E43C">
      <w:numFmt w:val="bullet"/>
      <w:lvlText w:val=""/>
      <w:lvlJc w:val="left"/>
      <w:pPr>
        <w:ind w:left="720" w:hanging="360"/>
      </w:pPr>
      <w:rPr>
        <w:rFonts w:ascii="Symbol" w:eastAsia="Times"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5B47ABD"/>
    <w:multiLevelType w:val="hybridMultilevel"/>
    <w:tmpl w:val="0720A0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AC33175"/>
    <w:multiLevelType w:val="hybridMultilevel"/>
    <w:tmpl w:val="30F6BA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B685E2A"/>
    <w:multiLevelType w:val="hybridMultilevel"/>
    <w:tmpl w:val="915623F6"/>
    <w:lvl w:ilvl="0" w:tplc="B08805C0">
      <w:start w:val="1"/>
      <w:numFmt w:val="bullet"/>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1275E42"/>
    <w:multiLevelType w:val="hybridMultilevel"/>
    <w:tmpl w:val="C6D0CE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8EF5E2D"/>
    <w:multiLevelType w:val="hybridMultilevel"/>
    <w:tmpl w:val="6AC43E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2A3248E"/>
    <w:multiLevelType w:val="hybridMultilevel"/>
    <w:tmpl w:val="3EC21A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5FE5EAC"/>
    <w:multiLevelType w:val="hybridMultilevel"/>
    <w:tmpl w:val="7262B5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A816FB8"/>
    <w:multiLevelType w:val="hybridMultilevel"/>
    <w:tmpl w:val="551A1ACE"/>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A8762D8"/>
    <w:multiLevelType w:val="hybridMultilevel"/>
    <w:tmpl w:val="1F1CD1C6"/>
    <w:lvl w:ilvl="0" w:tplc="3FB6892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B6F2338"/>
    <w:multiLevelType w:val="hybridMultilevel"/>
    <w:tmpl w:val="9B9AF8C8"/>
    <w:lvl w:ilvl="0" w:tplc="A312714E">
      <w:start w:val="1"/>
      <w:numFmt w:val="bullet"/>
      <w:pStyle w:val="Opsomming"/>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E88023B"/>
    <w:multiLevelType w:val="hybridMultilevel"/>
    <w:tmpl w:val="8D4630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FE07CA2"/>
    <w:multiLevelType w:val="hybridMultilevel"/>
    <w:tmpl w:val="51164224"/>
    <w:lvl w:ilvl="0" w:tplc="A91C097E">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9363DE9"/>
    <w:multiLevelType w:val="hybridMultilevel"/>
    <w:tmpl w:val="9AF67C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675E4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B1A23BD"/>
    <w:multiLevelType w:val="hybridMultilevel"/>
    <w:tmpl w:val="5DAE4F7A"/>
    <w:lvl w:ilvl="0" w:tplc="7B1C51C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C2056B2"/>
    <w:multiLevelType w:val="hybridMultilevel"/>
    <w:tmpl w:val="80BC27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D372323"/>
    <w:multiLevelType w:val="hybridMultilevel"/>
    <w:tmpl w:val="72D008D8"/>
    <w:lvl w:ilvl="0" w:tplc="B08805C0">
      <w:start w:val="1"/>
      <w:numFmt w:val="bullet"/>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3107C1D"/>
    <w:multiLevelType w:val="hybridMultilevel"/>
    <w:tmpl w:val="6582C3EE"/>
    <w:lvl w:ilvl="0" w:tplc="B144221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5E060F6"/>
    <w:multiLevelType w:val="hybridMultilevel"/>
    <w:tmpl w:val="0EF41B38"/>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8116C49"/>
    <w:multiLevelType w:val="hybridMultilevel"/>
    <w:tmpl w:val="E6D28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2"/>
  </w:num>
  <w:num w:numId="22">
    <w:abstractNumId w:val="17"/>
  </w:num>
  <w:num w:numId="23">
    <w:abstractNumId w:val="11"/>
  </w:num>
  <w:num w:numId="24">
    <w:abstractNumId w:val="25"/>
  </w:num>
  <w:num w:numId="25">
    <w:abstractNumId w:val="10"/>
  </w:num>
  <w:num w:numId="26">
    <w:abstractNumId w:val="21"/>
  </w:num>
  <w:num w:numId="27">
    <w:abstractNumId w:val="23"/>
  </w:num>
  <w:num w:numId="28">
    <w:abstractNumId w:val="19"/>
  </w:num>
  <w:num w:numId="29">
    <w:abstractNumId w:val="28"/>
  </w:num>
  <w:num w:numId="30">
    <w:abstractNumId w:val="18"/>
  </w:num>
  <w:num w:numId="31">
    <w:abstractNumId w:val="29"/>
  </w:num>
  <w:num w:numId="32">
    <w:abstractNumId w:val="20"/>
  </w:num>
  <w:num w:numId="33">
    <w:abstractNumId w:val="27"/>
  </w:num>
  <w:num w:numId="34">
    <w:abstractNumId w:val="13"/>
  </w:num>
  <w:num w:numId="35">
    <w:abstractNumId w:val="24"/>
  </w:num>
  <w:num w:numId="36">
    <w:abstractNumId w:val="16"/>
  </w:num>
  <w:num w:numId="37">
    <w:abstractNumId w:val="15"/>
  </w:num>
  <w:num w:numId="38">
    <w:abstractNumId w:val="26"/>
  </w:num>
  <w:num w:numId="39">
    <w:abstractNumId w:val="12"/>
  </w:num>
  <w:num w:numId="40">
    <w:abstractNumId w:val="3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09"/>
    <w:rsid w:val="00051532"/>
    <w:rsid w:val="0008350E"/>
    <w:rsid w:val="0009158E"/>
    <w:rsid w:val="00093209"/>
    <w:rsid w:val="000B5401"/>
    <w:rsid w:val="000C6D1F"/>
    <w:rsid w:val="000E1A4D"/>
    <w:rsid w:val="000E72B8"/>
    <w:rsid w:val="0013311C"/>
    <w:rsid w:val="00181BD7"/>
    <w:rsid w:val="00194E1C"/>
    <w:rsid w:val="001B6799"/>
    <w:rsid w:val="001D1660"/>
    <w:rsid w:val="001E30F1"/>
    <w:rsid w:val="001E585D"/>
    <w:rsid w:val="00206993"/>
    <w:rsid w:val="00260694"/>
    <w:rsid w:val="002C30E6"/>
    <w:rsid w:val="00304699"/>
    <w:rsid w:val="0034207A"/>
    <w:rsid w:val="003503E8"/>
    <w:rsid w:val="00367E7F"/>
    <w:rsid w:val="00386F87"/>
    <w:rsid w:val="003B3626"/>
    <w:rsid w:val="003B7965"/>
    <w:rsid w:val="003C6C1B"/>
    <w:rsid w:val="003D4A13"/>
    <w:rsid w:val="00490C85"/>
    <w:rsid w:val="00496F28"/>
    <w:rsid w:val="004B21E4"/>
    <w:rsid w:val="004B64A0"/>
    <w:rsid w:val="004D39C9"/>
    <w:rsid w:val="00505EA3"/>
    <w:rsid w:val="00534848"/>
    <w:rsid w:val="00543403"/>
    <w:rsid w:val="005563CB"/>
    <w:rsid w:val="00561193"/>
    <w:rsid w:val="00562751"/>
    <w:rsid w:val="005F335D"/>
    <w:rsid w:val="0062164C"/>
    <w:rsid w:val="00634EEF"/>
    <w:rsid w:val="006567F3"/>
    <w:rsid w:val="00666786"/>
    <w:rsid w:val="0066679D"/>
    <w:rsid w:val="00674B1B"/>
    <w:rsid w:val="006C16F4"/>
    <w:rsid w:val="006C7266"/>
    <w:rsid w:val="006E79C0"/>
    <w:rsid w:val="00734756"/>
    <w:rsid w:val="007642E0"/>
    <w:rsid w:val="00773E91"/>
    <w:rsid w:val="00793FE4"/>
    <w:rsid w:val="007A3913"/>
    <w:rsid w:val="007A6184"/>
    <w:rsid w:val="007B0FC4"/>
    <w:rsid w:val="007C5961"/>
    <w:rsid w:val="007C5A88"/>
    <w:rsid w:val="007E47B8"/>
    <w:rsid w:val="007F5B94"/>
    <w:rsid w:val="00822C8E"/>
    <w:rsid w:val="00836379"/>
    <w:rsid w:val="00837DF5"/>
    <w:rsid w:val="00845591"/>
    <w:rsid w:val="00845A7A"/>
    <w:rsid w:val="00870286"/>
    <w:rsid w:val="00873B87"/>
    <w:rsid w:val="008C6035"/>
    <w:rsid w:val="00911D63"/>
    <w:rsid w:val="00925E39"/>
    <w:rsid w:val="009C3D47"/>
    <w:rsid w:val="009E39E4"/>
    <w:rsid w:val="009F139E"/>
    <w:rsid w:val="00A46EDA"/>
    <w:rsid w:val="00A501D1"/>
    <w:rsid w:val="00A67758"/>
    <w:rsid w:val="00A71C59"/>
    <w:rsid w:val="00A71DE9"/>
    <w:rsid w:val="00A87048"/>
    <w:rsid w:val="00AB11B5"/>
    <w:rsid w:val="00B0787C"/>
    <w:rsid w:val="00B32609"/>
    <w:rsid w:val="00B461B1"/>
    <w:rsid w:val="00B85790"/>
    <w:rsid w:val="00BA4A0B"/>
    <w:rsid w:val="00BE2A38"/>
    <w:rsid w:val="00C17915"/>
    <w:rsid w:val="00C4432E"/>
    <w:rsid w:val="00C47D0D"/>
    <w:rsid w:val="00C8355A"/>
    <w:rsid w:val="00C872BF"/>
    <w:rsid w:val="00C94D1F"/>
    <w:rsid w:val="00CC1838"/>
    <w:rsid w:val="00CE17AD"/>
    <w:rsid w:val="00CE39F5"/>
    <w:rsid w:val="00D21F67"/>
    <w:rsid w:val="00D277FE"/>
    <w:rsid w:val="00D449D0"/>
    <w:rsid w:val="00D7458A"/>
    <w:rsid w:val="00D801DB"/>
    <w:rsid w:val="00D840D9"/>
    <w:rsid w:val="00DB3FFA"/>
    <w:rsid w:val="00DC285C"/>
    <w:rsid w:val="00DC492B"/>
    <w:rsid w:val="00DF5311"/>
    <w:rsid w:val="00DF6922"/>
    <w:rsid w:val="00DF7270"/>
    <w:rsid w:val="00E1788E"/>
    <w:rsid w:val="00E25DFA"/>
    <w:rsid w:val="00E51717"/>
    <w:rsid w:val="00E56F56"/>
    <w:rsid w:val="00E71271"/>
    <w:rsid w:val="00EA001A"/>
    <w:rsid w:val="00EF26AC"/>
    <w:rsid w:val="00F37191"/>
    <w:rsid w:val="00F71C6D"/>
    <w:rsid w:val="00F77806"/>
    <w:rsid w:val="00F900F3"/>
    <w:rsid w:val="00FA0265"/>
    <w:rsid w:val="00FA322F"/>
    <w:rsid w:val="00FD568C"/>
    <w:rsid w:val="00FE16B7"/>
    <w:rsid w:val="00FF4B11"/>
    <w:rsid w:val="00FF6AAE"/>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FFFD682"/>
  <w15:docId w15:val="{BEB23E41-B469-4D55-8F2A-8A2C66E9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64" w:lineRule="auto"/>
    </w:pPr>
    <w:rPr>
      <w:sz w:val="21"/>
    </w:rPr>
  </w:style>
  <w:style w:type="paragraph" w:styleId="Kop1">
    <w:name w:val="heading 1"/>
    <w:basedOn w:val="Standaard"/>
    <w:next w:val="Standaard"/>
    <w:link w:val="Kop1Char"/>
    <w:qFormat/>
    <w:rsid w:val="000E1A4D"/>
    <w:pPr>
      <w:outlineLvl w:val="0"/>
    </w:pPr>
    <w:rPr>
      <w:rFonts w:ascii="Trebuchet MS" w:hAnsi="Trebuchet MS"/>
      <w:color w:val="00619B"/>
      <w:sz w:val="28"/>
      <w:szCs w:val="28"/>
    </w:rPr>
  </w:style>
  <w:style w:type="paragraph" w:styleId="Kop2">
    <w:name w:val="heading 2"/>
    <w:basedOn w:val="Standaard"/>
    <w:next w:val="Standaard"/>
    <w:link w:val="Kop2Char"/>
    <w:unhideWhenUsed/>
    <w:qFormat/>
    <w:rsid w:val="000E1A4D"/>
    <w:pPr>
      <w:shd w:val="clear" w:color="auto" w:fill="FFFFFF"/>
      <w:spacing w:after="48" w:line="240" w:lineRule="auto"/>
      <w:textAlignment w:val="baseline"/>
      <w:outlineLvl w:val="1"/>
    </w:pPr>
    <w:rPr>
      <w:rFonts w:ascii="Trebuchet MS" w:eastAsia="Times New Roman" w:hAnsi="Trebuchet MS" w:cs="Times New Roman"/>
      <w:color w:val="00679F"/>
      <w:kern w:val="36"/>
      <w:sz w:val="20"/>
      <w:szCs w:val="20"/>
    </w:rPr>
  </w:style>
  <w:style w:type="paragraph" w:styleId="Kop3">
    <w:name w:val="heading 3"/>
    <w:basedOn w:val="Standaard"/>
    <w:next w:val="Standaard"/>
    <w:link w:val="Kop3Char"/>
    <w:uiPriority w:val="9"/>
    <w:unhideWhenUsed/>
    <w:qFormat/>
    <w:rsid w:val="00925E39"/>
    <w:pPr>
      <w:pBdr>
        <w:bottom w:val="single" w:sz="4" w:space="1" w:color="auto"/>
      </w:pBdr>
      <w:tabs>
        <w:tab w:val="left" w:pos="220"/>
        <w:tab w:val="left" w:pos="720"/>
      </w:tabs>
      <w:autoSpaceDE w:val="0"/>
      <w:autoSpaceDN w:val="0"/>
      <w:adjustRightInd w:val="0"/>
      <w:spacing w:after="60" w:line="240" w:lineRule="auto"/>
      <w:outlineLvl w:val="2"/>
    </w:pPr>
    <w:rPr>
      <w:rFonts w:ascii="Trebuchet MS" w:eastAsia="Times New Roman" w:hAnsi="Trebuchet MS" w:cs="Calibri"/>
      <w:b/>
      <w:lang w:val="nl-NL"/>
    </w:rPr>
  </w:style>
  <w:style w:type="paragraph" w:styleId="Kop4">
    <w:name w:val="heading 4"/>
    <w:basedOn w:val="Standaard"/>
    <w:next w:val="Standaard"/>
    <w:link w:val="Kop4Char"/>
    <w:uiPriority w:val="9"/>
    <w:unhideWhenUsed/>
    <w:qFormat/>
    <w:rsid w:val="00925E39"/>
    <w:pPr>
      <w:tabs>
        <w:tab w:val="left" w:pos="220"/>
        <w:tab w:val="left" w:pos="720"/>
      </w:tabs>
      <w:autoSpaceDE w:val="0"/>
      <w:autoSpaceDN w:val="0"/>
      <w:adjustRightInd w:val="0"/>
      <w:spacing w:after="60" w:line="240" w:lineRule="auto"/>
      <w:outlineLvl w:val="3"/>
    </w:pPr>
    <w:rPr>
      <w:rFonts w:ascii="Trebuchet MS" w:eastAsia="Times New Roman" w:hAnsi="Trebuchet MS" w:cs="Calibri"/>
      <w:b/>
      <w:lang w:val="nl-NL"/>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E1A4D"/>
    <w:rPr>
      <w:rFonts w:ascii="Trebuchet MS" w:hAnsi="Trebuchet MS"/>
      <w:color w:val="00619B"/>
      <w:sz w:val="28"/>
      <w:szCs w:val="28"/>
    </w:rPr>
  </w:style>
  <w:style w:type="character" w:customStyle="1" w:styleId="Kop2Char">
    <w:name w:val="Kop 2 Char"/>
    <w:basedOn w:val="Standaardalinea-lettertype"/>
    <w:link w:val="Kop2"/>
    <w:rsid w:val="000E1A4D"/>
    <w:rPr>
      <w:rFonts w:ascii="Trebuchet MS" w:eastAsia="Times New Roman" w:hAnsi="Trebuchet MS" w:cs="Times New Roman"/>
      <w:color w:val="00679F"/>
      <w:kern w:val="36"/>
      <w:sz w:val="20"/>
      <w:szCs w:val="20"/>
      <w:shd w:val="clear" w:color="auto" w:fill="FFFFFF"/>
    </w:rPr>
  </w:style>
  <w:style w:type="character" w:customStyle="1" w:styleId="Kop3Char">
    <w:name w:val="Kop 3 Char"/>
    <w:basedOn w:val="Standaardalinea-lettertype"/>
    <w:link w:val="Kop3"/>
    <w:uiPriority w:val="9"/>
    <w:rsid w:val="00925E39"/>
    <w:rPr>
      <w:rFonts w:ascii="Trebuchet MS" w:eastAsia="Times New Roman" w:hAnsi="Trebuchet MS" w:cs="Calibri"/>
      <w:b/>
      <w:sz w:val="21"/>
      <w:lang w:val="nl-NL"/>
    </w:rPr>
  </w:style>
  <w:style w:type="character" w:customStyle="1" w:styleId="Kop4Char">
    <w:name w:val="Kop 4 Char"/>
    <w:basedOn w:val="Standaardalinea-lettertype"/>
    <w:link w:val="Kop4"/>
    <w:uiPriority w:val="9"/>
    <w:rsid w:val="00925E39"/>
    <w:rPr>
      <w:rFonts w:ascii="Trebuchet MS" w:eastAsia="Times New Roman" w:hAnsi="Trebuchet MS" w:cs="Calibri"/>
      <w:b/>
      <w:sz w:val="21"/>
      <w:lang w:val="nl-NL"/>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character" w:styleId="Zwaar">
    <w:name w:val="Strong"/>
    <w:uiPriority w:val="22"/>
    <w:qFormat/>
    <w:rsid w:val="000E1A4D"/>
    <w:rPr>
      <w:rFonts w:ascii="Trebuchet MS" w:eastAsia="Times New Roman" w:hAnsi="Trebuchet MS" w:cs="Times New Roman"/>
      <w:color w:val="000000"/>
      <w:sz w:val="20"/>
      <w:szCs w:val="20"/>
    </w:rPr>
  </w:style>
  <w:style w:type="character" w:styleId="Nadruk">
    <w:name w:val="Emphasis"/>
    <w:basedOn w:val="Standaardalinea-lettertype"/>
    <w:uiPriority w:val="20"/>
    <w:qFormat/>
    <w:rPr>
      <w:i/>
      <w:iCs/>
      <w:color w:val="000000"/>
    </w:rPr>
  </w:style>
  <w:style w:type="character" w:customStyle="1" w:styleId="Tekenvoorintensievereferentie">
    <w:name w:val="Teken voor intensieve referentie"/>
    <w:basedOn w:val="Standaardalinea-lettertype"/>
    <w:uiPriority w:val="32"/>
    <w:rPr>
      <w:rFonts w:cs="Times New Roman"/>
      <w:b/>
      <w:color w:val="000000"/>
      <w:szCs w:val="20"/>
      <w:u w:val="single"/>
    </w:rPr>
  </w:style>
  <w:style w:type="character" w:customStyle="1" w:styleId="Tekensvoorsubtielereferentie">
    <w:name w:val="Tekens voor subtiele referentie"/>
    <w:basedOn w:val="Standaardalinea-lettertype"/>
    <w:uiPriority w:val="31"/>
    <w:rPr>
      <w:rFonts w:cs="Times New Roman"/>
      <w:color w:val="000000"/>
      <w:szCs w:val="20"/>
      <w:u w:val="single"/>
    </w:rPr>
  </w:style>
  <w:style w:type="character" w:customStyle="1" w:styleId="Tekensvoorboektitel">
    <w:name w:val="Tekens voor boektitel"/>
    <w:basedOn w:val="Standaardalinea-lettertype"/>
    <w:uiPriority w:val="33"/>
    <w:rPr>
      <w:rFonts w:asciiTheme="majorHAnsi" w:hAnsiTheme="majorHAnsi" w:cs="Times New Roman"/>
      <w:b/>
      <w:i/>
      <w:color w:val="000000"/>
      <w:szCs w:val="20"/>
    </w:rPr>
  </w:style>
  <w:style w:type="character" w:customStyle="1" w:styleId="Tekenvoorintensievenadruk">
    <w:name w:val="Teken voor intensieve nadruk"/>
    <w:basedOn w:val="Standaardalinea-lettertype"/>
    <w:uiPriority w:val="21"/>
    <w:rPr>
      <w:rFonts w:cs="Times New Roman"/>
      <w:b/>
      <w:i/>
      <w:color w:val="000000"/>
      <w:szCs w:val="20"/>
    </w:rPr>
  </w:style>
  <w:style w:type="character" w:customStyle="1" w:styleId="Tekensvoorsubtielenadruk">
    <w:name w:val="Tekens voor subtiele nadruk"/>
    <w:basedOn w:val="Standaardalinea-lettertype"/>
    <w:uiPriority w:val="19"/>
    <w:rPr>
      <w:rFonts w:cs="Times New Roman"/>
      <w:i/>
      <w:color w:val="000000"/>
      <w:szCs w:val="20"/>
    </w:rPr>
  </w:style>
  <w:style w:type="paragraph" w:styleId="Citaat">
    <w:name w:val="Quote"/>
    <w:basedOn w:val="Standaard"/>
    <w:next w:val="Standaard"/>
    <w:link w:val="CitaatChar"/>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character" w:customStyle="1" w:styleId="CitaatChar">
    <w:name w:val="Citaat Char"/>
    <w:basedOn w:val="Standaardalinea-lettertype"/>
    <w:link w:val="Citaat"/>
    <w:uiPriority w:val="29"/>
    <w:rPr>
      <w:rFonts w:asciiTheme="majorHAnsi" w:eastAsiaTheme="minorEastAsia" w:hAnsiTheme="majorHAnsi"/>
      <w:i/>
      <w:iCs/>
      <w:color w:val="000000"/>
      <w:sz w:val="24"/>
      <w14:ligatures w14:val="standard"/>
      <w14:numForm w14:val="oldStyle"/>
    </w:rPr>
  </w:style>
  <w:style w:type="paragraph" w:styleId="Duidelijkcitaat">
    <w:name w:val="Intense Quote"/>
    <w:basedOn w:val="Standaard"/>
    <w:next w:val="Standaard"/>
    <w:link w:val="Duidelijkcitaat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Tabelraster">
    <w:name w:val="Table Grid"/>
    <w:basedOn w:val="Standaardtabe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000000"/>
      <w:szCs w:val="20"/>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000000"/>
      <w:szCs w:val="20"/>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000000"/>
      <w:sz w:val="16"/>
      <w:szCs w:val="16"/>
    </w:rPr>
  </w:style>
  <w:style w:type="paragraph" w:styleId="Bijschrift">
    <w:name w:val="caption"/>
    <w:basedOn w:val="Standaard"/>
    <w:next w:val="Standaard"/>
    <w:uiPriority w:val="35"/>
    <w:unhideWhenUsed/>
    <w:qFormat/>
    <w:pPr>
      <w:spacing w:line="240" w:lineRule="auto"/>
    </w:pPr>
    <w:rPr>
      <w:rFonts w:eastAsiaTheme="minorEastAsia"/>
      <w:b/>
      <w:bCs/>
      <w:smallCaps/>
      <w:color w:val="675E47" w:themeColor="text2"/>
      <w:spacing w:val="6"/>
      <w:sz w:val="20"/>
      <w:szCs w:val="18"/>
    </w:rPr>
  </w:style>
  <w:style w:type="paragraph" w:styleId="Geenafstand">
    <w:name w:val="No Spacing"/>
    <w:link w:val="GeenafstandChar"/>
    <w:uiPriority w:val="1"/>
    <w:qFormat/>
    <w:pPr>
      <w:spacing w:after="0" w:line="240" w:lineRule="auto"/>
    </w:pPr>
  </w:style>
  <w:style w:type="paragraph" w:styleId="Bloktekst">
    <w:name w:val="Block Text"/>
    <w:aliases w:val="Ingesprongen blok"/>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jstopsomteken">
    <w:name w:val="List Bullet"/>
    <w:basedOn w:val="Standaard"/>
    <w:uiPriority w:val="6"/>
    <w:unhideWhenUsed/>
    <w:pPr>
      <w:numPr>
        <w:numId w:val="16"/>
      </w:numPr>
      <w:spacing w:after="0"/>
      <w:contextualSpacing/>
    </w:pPr>
  </w:style>
  <w:style w:type="paragraph" w:styleId="Lijstopsomteken2">
    <w:name w:val="List Bullet 2"/>
    <w:basedOn w:val="Standaard"/>
    <w:uiPriority w:val="6"/>
    <w:unhideWhenUsed/>
    <w:pPr>
      <w:numPr>
        <w:numId w:val="17"/>
      </w:numPr>
      <w:spacing w:after="0"/>
    </w:pPr>
  </w:style>
  <w:style w:type="paragraph" w:styleId="Lijstopsomteken3">
    <w:name w:val="List Bullet 3"/>
    <w:basedOn w:val="Standaard"/>
    <w:uiPriority w:val="6"/>
    <w:unhideWhenUsed/>
    <w:pPr>
      <w:numPr>
        <w:numId w:val="18"/>
      </w:numPr>
      <w:spacing w:after="0"/>
    </w:pPr>
  </w:style>
  <w:style w:type="paragraph" w:styleId="Lijstopsomteken4">
    <w:name w:val="List Bullet 4"/>
    <w:basedOn w:val="Standaard"/>
    <w:uiPriority w:val="6"/>
    <w:unhideWhenUsed/>
    <w:pPr>
      <w:numPr>
        <w:numId w:val="19"/>
      </w:numPr>
      <w:spacing w:after="0"/>
    </w:pPr>
  </w:style>
  <w:style w:type="paragraph" w:styleId="Lijstopsomteken5">
    <w:name w:val="List Bullet 5"/>
    <w:basedOn w:val="Standaard"/>
    <w:uiPriority w:val="6"/>
    <w:unhideWhenUsed/>
    <w:pPr>
      <w:numPr>
        <w:numId w:val="20"/>
      </w:numPr>
      <w:spacing w:after="0"/>
    </w:pPr>
  </w:style>
  <w:style w:type="paragraph" w:styleId="Inhopg1">
    <w:name w:val="toc 1"/>
    <w:basedOn w:val="Standaard"/>
    <w:next w:val="Standaard"/>
    <w:autoRedefine/>
    <w:uiPriority w:val="99"/>
    <w:semiHidden/>
    <w:unhideWhenUsed/>
    <w:pPr>
      <w:tabs>
        <w:tab w:val="right" w:leader="dot" w:pos="8630"/>
      </w:tabs>
      <w:spacing w:after="40" w:line="240" w:lineRule="auto"/>
    </w:pPr>
    <w:rPr>
      <w:smallCaps/>
      <w:noProof/>
      <w:color w:val="9CBEBD" w:themeColor="accent2"/>
    </w:rPr>
  </w:style>
  <w:style w:type="paragraph" w:styleId="Inhopg2">
    <w:name w:val="toc 2"/>
    <w:basedOn w:val="Standaard"/>
    <w:next w:val="Standaard"/>
    <w:autoRedefine/>
    <w:uiPriority w:val="99"/>
    <w:semiHidden/>
    <w:unhideWhenUsed/>
    <w:pPr>
      <w:tabs>
        <w:tab w:val="right" w:leader="dot" w:pos="8630"/>
      </w:tabs>
      <w:spacing w:after="40" w:line="240" w:lineRule="auto"/>
      <w:ind w:left="216"/>
    </w:pPr>
    <w:rPr>
      <w:smallCaps/>
      <w:noProof/>
    </w:rPr>
  </w:style>
  <w:style w:type="paragraph" w:styleId="Inhopg3">
    <w:name w:val="toc 3"/>
    <w:basedOn w:val="Standaard"/>
    <w:next w:val="Standaard"/>
    <w:autoRedefine/>
    <w:uiPriority w:val="99"/>
    <w:semiHidden/>
    <w:unhideWhenUsed/>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semiHidden/>
    <w:unhideWhenUsed/>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Standaardalinea-lettertype"/>
    <w:uiPriority w:val="99"/>
    <w:unhideWhenUsed/>
    <w:rPr>
      <w:color w:val="000000"/>
      <w:u w:val="single"/>
    </w:rPr>
  </w:style>
  <w:style w:type="character" w:styleId="Titelvanboek">
    <w:name w:val="Book Title"/>
    <w:basedOn w:val="Standaardalinea-lettertype"/>
    <w:uiPriority w:val="33"/>
    <w:qFormat/>
    <w:rPr>
      <w:b/>
      <w:bCs/>
      <w:caps w:val="0"/>
      <w:smallCaps/>
      <w:spacing w:val="10"/>
    </w:rPr>
  </w:style>
  <w:style w:type="character" w:styleId="Intensievebenadrukking">
    <w:name w:val="Intense Emphasis"/>
    <w:basedOn w:val="Standaardalinea-lettertype"/>
    <w:uiPriority w:val="21"/>
    <w:qFormat/>
    <w:rPr>
      <w:b/>
      <w:bCs/>
      <w:i/>
      <w:iCs/>
      <w:color w:val="000000"/>
    </w:rPr>
  </w:style>
  <w:style w:type="character" w:styleId="Intensieveverwijzing">
    <w:name w:val="Intense Reference"/>
    <w:basedOn w:val="Standaardalinea-lettertype"/>
    <w:uiPriority w:val="32"/>
    <w:qFormat/>
    <w:rPr>
      <w:b/>
      <w:bCs/>
      <w:smallCaps/>
      <w:color w:val="000000"/>
      <w:spacing w:val="5"/>
      <w:u w:val="single"/>
    </w:rPr>
  </w:style>
  <w:style w:type="character" w:styleId="Subtielebenadrukking">
    <w:name w:val="Subtle Emphasis"/>
    <w:basedOn w:val="Standaardalinea-lettertype"/>
    <w:uiPriority w:val="19"/>
    <w:qFormat/>
    <w:rPr>
      <w:b w:val="0"/>
      <w:i/>
      <w:iCs/>
      <w:color w:val="000000"/>
    </w:rPr>
  </w:style>
  <w:style w:type="character" w:styleId="Subtieleverwijzing">
    <w:name w:val="Subtle Reference"/>
    <w:basedOn w:val="Standaardalinea-lettertype"/>
    <w:uiPriority w:val="31"/>
    <w:qFormat/>
    <w:rPr>
      <w:smallCaps/>
      <w:color w:val="000000"/>
      <w:u w:val="single"/>
    </w:rPr>
  </w:style>
  <w:style w:type="paragraph" w:styleId="Afsluiting">
    <w:name w:val="Closing"/>
    <w:basedOn w:val="Standaard"/>
    <w:link w:val="AfsluitingChar"/>
    <w:uiPriority w:val="5"/>
    <w:unhideWhenUsed/>
    <w:pPr>
      <w:spacing w:before="480" w:after="960"/>
      <w:contextualSpacing/>
    </w:pPr>
    <w:rPr>
      <w:b/>
      <w:color w:val="675E47" w:themeColor="text2"/>
    </w:rPr>
  </w:style>
  <w:style w:type="character" w:customStyle="1" w:styleId="AfsluitingChar">
    <w:name w:val="Afsluiting Char"/>
    <w:basedOn w:val="Standaardalinea-lettertype"/>
    <w:link w:val="Afsluiting"/>
    <w:uiPriority w:val="5"/>
    <w:rPr>
      <w:b/>
      <w:color w:val="000000"/>
      <w:sz w:val="21"/>
    </w:rPr>
  </w:style>
  <w:style w:type="paragraph" w:customStyle="1" w:styleId="Adresvangeadresseerde">
    <w:name w:val="Adres van geadresseerde"/>
    <w:basedOn w:val="Geenafstand"/>
    <w:uiPriority w:val="3"/>
    <w:qFormat/>
    <w:pPr>
      <w:spacing w:after="360"/>
      <w:contextualSpacing/>
    </w:pPr>
    <w:rPr>
      <w:color w:val="675E47" w:themeColor="text2"/>
      <w:sz w:val="21"/>
    </w:rPr>
  </w:style>
  <w:style w:type="paragraph" w:styleId="Aanhef">
    <w:name w:val="Salutation"/>
    <w:basedOn w:val="Geenafstand"/>
    <w:next w:val="Standaard"/>
    <w:link w:val="AanhefChar"/>
    <w:uiPriority w:val="4"/>
    <w:unhideWhenUsed/>
    <w:pPr>
      <w:spacing w:before="480" w:after="320"/>
      <w:contextualSpacing/>
    </w:pPr>
    <w:rPr>
      <w:b/>
      <w:color w:val="675E47" w:themeColor="text2"/>
      <w:sz w:val="21"/>
    </w:rPr>
  </w:style>
  <w:style w:type="character" w:customStyle="1" w:styleId="AanhefChar">
    <w:name w:val="Aanhef Char"/>
    <w:basedOn w:val="Standaardalinea-lettertype"/>
    <w:link w:val="Aanhef"/>
    <w:uiPriority w:val="4"/>
    <w:rPr>
      <w:b/>
      <w:color w:val="000000"/>
      <w:sz w:val="21"/>
    </w:rPr>
  </w:style>
  <w:style w:type="paragraph" w:customStyle="1" w:styleId="Adresvanafzender">
    <w:name w:val="Adres van afzender"/>
    <w:basedOn w:val="Geenafstand"/>
    <w:uiPriority w:val="2"/>
    <w:qFormat/>
    <w:pPr>
      <w:spacing w:after="360"/>
      <w:contextualSpacing/>
    </w:pPr>
  </w:style>
  <w:style w:type="paragraph" w:styleId="Ondertitel">
    <w:name w:val="Subtitle"/>
    <w:basedOn w:val="Standaard"/>
    <w:next w:val="Standaard"/>
    <w:link w:val="OndertitelChar"/>
    <w:uiPriority w:val="11"/>
    <w:qFormat/>
    <w:pPr>
      <w:numPr>
        <w:ilvl w:val="1"/>
      </w:numPr>
    </w:pPr>
    <w:rPr>
      <w:rFonts w:eastAsiaTheme="majorEastAsia" w:cstheme="majorBidi"/>
      <w:iCs/>
      <w:color w:val="675E47" w:themeColor="text2"/>
      <w:sz w:val="32"/>
      <w:szCs w:val="24"/>
    </w:rPr>
  </w:style>
  <w:style w:type="character" w:customStyle="1" w:styleId="OndertitelChar">
    <w:name w:val="Ondertitel Char"/>
    <w:basedOn w:val="Standaardalinea-lettertype"/>
    <w:link w:val="Ondertitel"/>
    <w:uiPriority w:val="11"/>
    <w:rPr>
      <w:rFonts w:eastAsiaTheme="majorEastAsia" w:cstheme="majorBidi"/>
      <w:iCs/>
      <w:color w:val="000000"/>
      <w:sz w:val="32"/>
      <w:szCs w:val="24"/>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kern w:val="28"/>
      <w:sz w:val="80"/>
      <w:szCs w:val="52"/>
      <w14:ligatures w14:val="standard"/>
      <w14:numForm w14:val="oldStyle"/>
    </w:rPr>
  </w:style>
  <w:style w:type="paragraph" w:styleId="Datum">
    <w:name w:val="Date"/>
    <w:basedOn w:val="Standaard"/>
    <w:next w:val="Standaard"/>
    <w:link w:val="DatumChar"/>
    <w:uiPriority w:val="99"/>
    <w:semiHidden/>
    <w:unhideWhenUsed/>
  </w:style>
  <w:style w:type="character" w:customStyle="1" w:styleId="DatumChar">
    <w:name w:val="Datum Char"/>
    <w:basedOn w:val="Standaardalinea-lettertype"/>
    <w:link w:val="Datum"/>
    <w:uiPriority w:val="99"/>
    <w:semiHidden/>
    <w:rPr>
      <w:rFonts w:cs="Times New Roman"/>
      <w:color w:val="000000"/>
      <w:szCs w:val="20"/>
    </w:rPr>
  </w:style>
  <w:style w:type="character" w:styleId="Tekstvantijdelijkeaanduiding">
    <w:name w:val="Placeholder Text"/>
    <w:basedOn w:val="Standaardalinea-lettertype"/>
    <w:uiPriority w:val="99"/>
    <w:unhideWhenUsed/>
    <w:rPr>
      <w:color w:val="808080"/>
    </w:rPr>
  </w:style>
  <w:style w:type="paragraph" w:styleId="Handtekening">
    <w:name w:val="Signature"/>
    <w:basedOn w:val="Standaard"/>
    <w:link w:val="HandtekeningChar"/>
    <w:uiPriority w:val="99"/>
    <w:unhideWhenUsed/>
    <w:pPr>
      <w:contextualSpacing/>
    </w:pPr>
  </w:style>
  <w:style w:type="character" w:customStyle="1" w:styleId="HandtekeningChar">
    <w:name w:val="Handtekening Char"/>
    <w:basedOn w:val="Standaardalinea-lettertype"/>
    <w:link w:val="Handtekening"/>
    <w:uiPriority w:val="99"/>
    <w:rPr>
      <w:rFonts w:cs="Times New Roman"/>
      <w:color w:val="000000"/>
      <w:szCs w:val="20"/>
    </w:rPr>
  </w:style>
  <w:style w:type="table" w:customStyle="1" w:styleId="Stijl6">
    <w:name w:val="Stijl 6"/>
    <w:basedOn w:val="Standaardtabe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umtekst">
    <w:name w:val="Datumtekst"/>
    <w:basedOn w:val="Standaard"/>
    <w:uiPriority w:val="35"/>
    <w:pPr>
      <w:spacing w:before="720"/>
      <w:contextualSpacing/>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spacing w:line="240" w:lineRule="auto"/>
      <w:ind w:left="720" w:hanging="288"/>
      <w:contextualSpacing/>
    </w:pPr>
    <w:rPr>
      <w:color w:val="675E47" w:themeColor="text2"/>
    </w:rPr>
  </w:style>
  <w:style w:type="character" w:customStyle="1" w:styleId="DuidelijkcitaatChar">
    <w:name w:val="Duidelijk citaat Char"/>
    <w:basedOn w:val="Standaardalinea-lettertype"/>
    <w:link w:val="Duidelijkcitaat"/>
    <w:uiPriority w:val="30"/>
    <w:rPr>
      <w:rFonts w:eastAsiaTheme="minorEastAsia"/>
      <w:b/>
      <w:bCs/>
      <w:i/>
      <w:iCs/>
      <w:color w:val="000000"/>
      <w:sz w:val="21"/>
      <w:shd w:val="clear" w:color="auto" w:fill="A9A57C" w:themeFill="accent1"/>
      <w14:ligatures w14:val="standard"/>
      <w14:numForm w14:val="oldStyle"/>
    </w:rPr>
  </w:style>
  <w:style w:type="paragraph" w:styleId="Kopvaninhoudsopgave">
    <w:name w:val="TOC Heading"/>
    <w:basedOn w:val="Kop1"/>
    <w:next w:val="Standaard"/>
    <w:uiPriority w:val="39"/>
    <w:semiHidden/>
    <w:unhideWhenUsed/>
    <w:qFormat/>
    <w:pPr>
      <w:spacing w:before="480"/>
      <w:outlineLvl w:val="9"/>
    </w:pPr>
    <w:rPr>
      <w:b/>
      <w:color w:val="000000"/>
    </w:rPr>
  </w:style>
  <w:style w:type="paragraph" w:customStyle="1" w:styleId="Opsomming">
    <w:name w:val="Opsomming"/>
    <w:basedOn w:val="Lijstalinea"/>
    <w:qFormat/>
    <w:rsid w:val="000E1A4D"/>
    <w:pPr>
      <w:numPr>
        <w:numId w:val="32"/>
      </w:numPr>
      <w:shd w:val="clear" w:color="auto" w:fill="FFFFFF"/>
      <w:spacing w:after="48"/>
      <w:textAlignment w:val="baseline"/>
      <w:outlineLvl w:val="0"/>
    </w:pPr>
  </w:style>
  <w:style w:type="character" w:customStyle="1" w:styleId="xdtextbox1">
    <w:name w:val="xdtextbox1"/>
    <w:basedOn w:val="Standaardalinea-lettertype"/>
    <w:rsid w:val="00E25DFA"/>
    <w:rPr>
      <w:color w:val="auto"/>
      <w:bdr w:val="single" w:sz="8" w:space="1" w:color="DCDCDC" w:frame="1"/>
      <w:shd w:val="clear" w:color="auto" w:fill="FFFFFF"/>
    </w:rPr>
  </w:style>
  <w:style w:type="paragraph" w:customStyle="1" w:styleId="Titel1">
    <w:name w:val="Titel1"/>
    <w:basedOn w:val="Standaard"/>
    <w:rsid w:val="00837DF5"/>
    <w:pPr>
      <w:spacing w:after="0" w:line="240" w:lineRule="auto"/>
    </w:pPr>
    <w:rPr>
      <w:rFonts w:ascii="Arial" w:eastAsia="Times" w:hAnsi="Arial" w:cs="Times New Roman"/>
      <w:b/>
      <w:sz w:val="28"/>
      <w:szCs w:val="20"/>
      <w:lang w:val="nl-NL" w:eastAsia="nl-NL"/>
    </w:rPr>
  </w:style>
  <w:style w:type="paragraph" w:styleId="Normaalweb">
    <w:name w:val="Normal (Web)"/>
    <w:basedOn w:val="Standaard"/>
    <w:uiPriority w:val="99"/>
    <w:unhideWhenUsed/>
    <w:rsid w:val="00836379"/>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E71271"/>
    <w:rPr>
      <w:color w:val="849A0A" w:themeColor="followedHyperlink"/>
      <w:u w:val="single"/>
    </w:rPr>
  </w:style>
  <w:style w:type="paragraph" w:customStyle="1" w:styleId="Standard">
    <w:name w:val="Standard"/>
    <w:rsid w:val="003B362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Verwijzingopmerking">
    <w:name w:val="annotation reference"/>
    <w:basedOn w:val="Standaardalinea-lettertype"/>
    <w:uiPriority w:val="99"/>
    <w:semiHidden/>
    <w:unhideWhenUsed/>
    <w:rsid w:val="0034207A"/>
    <w:rPr>
      <w:sz w:val="16"/>
      <w:szCs w:val="16"/>
    </w:rPr>
  </w:style>
  <w:style w:type="paragraph" w:styleId="Tekstopmerking">
    <w:name w:val="annotation text"/>
    <w:basedOn w:val="Standaard"/>
    <w:link w:val="TekstopmerkingChar"/>
    <w:uiPriority w:val="99"/>
    <w:semiHidden/>
    <w:unhideWhenUsed/>
    <w:rsid w:val="0034207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207A"/>
    <w:rPr>
      <w:sz w:val="20"/>
      <w:szCs w:val="20"/>
    </w:rPr>
  </w:style>
  <w:style w:type="paragraph" w:styleId="Onderwerpvanopmerking">
    <w:name w:val="annotation subject"/>
    <w:basedOn w:val="Tekstopmerking"/>
    <w:next w:val="Tekstopmerking"/>
    <w:link w:val="OnderwerpvanopmerkingChar"/>
    <w:uiPriority w:val="99"/>
    <w:semiHidden/>
    <w:unhideWhenUsed/>
    <w:rsid w:val="0034207A"/>
    <w:rPr>
      <w:b/>
      <w:bCs/>
    </w:rPr>
  </w:style>
  <w:style w:type="character" w:customStyle="1" w:styleId="OnderwerpvanopmerkingChar">
    <w:name w:val="Onderwerp van opmerking Char"/>
    <w:basedOn w:val="TekstopmerkingChar"/>
    <w:link w:val="Onderwerpvanopmerking"/>
    <w:uiPriority w:val="99"/>
    <w:semiHidden/>
    <w:rsid w:val="0034207A"/>
    <w:rPr>
      <w:b/>
      <w:bCs/>
      <w:sz w:val="20"/>
      <w:szCs w:val="20"/>
    </w:rPr>
  </w:style>
  <w:style w:type="paragraph" w:styleId="Revisie">
    <w:name w:val="Revision"/>
    <w:hidden/>
    <w:uiPriority w:val="99"/>
    <w:semiHidden/>
    <w:rsid w:val="0034207A"/>
    <w:pPr>
      <w:spacing w:after="0" w:line="240" w:lineRule="auto"/>
    </w:pPr>
    <w:rPr>
      <w:sz w:val="21"/>
    </w:rPr>
  </w:style>
  <w:style w:type="paragraph" w:styleId="Plattetekst2">
    <w:name w:val="Body Text 2"/>
    <w:basedOn w:val="Standaard"/>
    <w:link w:val="Plattetekst2Char"/>
    <w:rsid w:val="000E1A4D"/>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0E1A4D"/>
    <w:rPr>
      <w:rFonts w:ascii="Lucida Sans Unicode" w:eastAsia="Times New Roman" w:hAnsi="Lucida Sans Unicode" w:cs="Times New Roman"/>
      <w:sz w:val="20"/>
      <w:szCs w:val="24"/>
      <w:lang w:val="nl-NL" w:eastAsia="nl-NL"/>
    </w:rPr>
  </w:style>
  <w:style w:type="paragraph" w:customStyle="1" w:styleId="BasicParagraph">
    <w:name w:val="[Basic Paragraph]"/>
    <w:basedOn w:val="Standaard"/>
    <w:uiPriority w:val="99"/>
    <w:rsid w:val="00DF6922"/>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7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ne.be/erkende-laboratoria" TargetMode="External"/><Relationship Id="rId18" Type="http://schemas.openxmlformats.org/officeDocument/2006/relationships/hyperlink" Target="http://www.vmm.be/gezondwat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vmm.be/gezondwater"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vlaanderen.be/gratis-controle-van-putwater-bij-eigen-grondwaterwinning"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vmm.be/waterloket/wvrsearch"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zorg-en-gezondheid.be/drinkwat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mm.be/waterloket/wvrsearch"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7883A3D53F4DD5A27E97BFFB9C9177"/>
        <w:category>
          <w:name w:val="Algemeen"/>
          <w:gallery w:val="placeholder"/>
        </w:category>
        <w:types>
          <w:type w:val="bbPlcHdr"/>
        </w:types>
        <w:behaviors>
          <w:behavior w:val="content"/>
        </w:behaviors>
        <w:guid w:val="{801873B3-87F4-401B-A800-94B1C89A034E}"/>
      </w:docPartPr>
      <w:docPartBody>
        <w:p w:rsidR="00AE1399" w:rsidRDefault="00447BCA">
          <w:pPr>
            <w:pStyle w:val="8A7883A3D53F4DD5A27E97BFFB9C9177"/>
          </w:pPr>
          <w:r>
            <w:rPr>
              <w:color w:val="FFFFFF" w:themeColor="background1"/>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CA"/>
    <w:rsid w:val="0015077A"/>
    <w:rsid w:val="00322462"/>
    <w:rsid w:val="00447BCA"/>
    <w:rsid w:val="006B4E68"/>
    <w:rsid w:val="006C5C6F"/>
    <w:rsid w:val="009252A3"/>
    <w:rsid w:val="009821C3"/>
    <w:rsid w:val="00AD24B3"/>
    <w:rsid w:val="00AE1399"/>
    <w:rsid w:val="00ED0F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rsid w:val="009252A3"/>
    <w:rPr>
      <w:color w:val="808080"/>
    </w:rPr>
  </w:style>
  <w:style w:type="paragraph" w:customStyle="1" w:styleId="8F82C28D008D412584759271A6D37821">
    <w:name w:val="8F82C28D008D412584759271A6D37821"/>
  </w:style>
  <w:style w:type="paragraph" w:customStyle="1" w:styleId="8A7883A3D53F4DD5A27E97BFFB9C9177">
    <w:name w:val="8A7883A3D53F4DD5A27E97BFFB9C9177"/>
  </w:style>
  <w:style w:type="paragraph" w:customStyle="1" w:styleId="B7CA71EE557540369C43A97E1F9709E5">
    <w:name w:val="B7CA71EE557540369C43A97E1F9709E5"/>
    <w:rsid w:val="009252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microsoft.com/office/word/2004/10/bibliography" xmlns="http://schemas.microsoft.com/office/word/2004/10/bibliography"/>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2.xml><?xml version="1.0" encoding="utf-8"?>
<ds:datastoreItem xmlns:ds="http://schemas.openxmlformats.org/officeDocument/2006/customXml" ds:itemID="{21A63EA1-1393-46F1-8587-10875DE402EE}">
  <ds:schemaRefs>
    <ds:schemaRef ds:uri="http://schemas.microsoft.com/sharepoint/v3/contenttype/forms"/>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5.xml><?xml version="1.0" encoding="utf-8"?>
<ds:datastoreItem xmlns:ds="http://schemas.openxmlformats.org/officeDocument/2006/customXml" ds:itemID="{C97DC571-FD22-47BF-9511-32169098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2787</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ART-201607-alcohol en ouder worden</vt:lpstr>
      <vt:lpstr/>
    </vt:vector>
  </TitlesOfParts>
  <Company>Hewlett-Packard Company</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ART-201607-alcohol en ouder worden</dc:title>
  <dc:subject>Gezond binnen: maak je woning klaar voor het najaar!</dc:subject>
  <dc:creator>Jessie.Priem@logobrugge-oostende.be;Lies.Vanloo@logobrugge-oostende.be</dc:creator>
  <cp:keywords>ART-201607-alcohol en ouder worden</cp:keywords>
  <dc:description>ART-201607-alcohol en ouder worden</dc:description>
  <cp:lastModifiedBy>Jessie Priem</cp:lastModifiedBy>
  <cp:revision>2</cp:revision>
  <cp:lastPrinted>2012-08-31T12:17:00Z</cp:lastPrinted>
  <dcterms:created xsi:type="dcterms:W3CDTF">2019-06-05T10:07:00Z</dcterms:created>
  <dcterms:modified xsi:type="dcterms:W3CDTF">2019-06-05T10:07:00Z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ies>
</file>