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3762B" w14:textId="1A27A90A" w:rsidR="00C8355A" w:rsidRPr="007A3913" w:rsidRDefault="00C8355A" w:rsidP="003F7AF7">
      <w:pPr>
        <w:pStyle w:val="Adresvangeadresseerde"/>
        <w:spacing w:after="0"/>
        <w:rPr>
          <w:rFonts w:ascii="Trebuchet MS" w:hAnsi="Trebuchet MS"/>
          <w:color w:val="auto"/>
          <w:sz w:val="20"/>
          <w:szCs w:val="20"/>
        </w:rPr>
      </w:pPr>
      <w:r w:rsidRPr="007A3913">
        <w:rPr>
          <w:rFonts w:ascii="Trebuchet MS" w:hAnsi="Trebuchet MS"/>
          <w:noProof/>
        </w:rPr>
        <w:drawing>
          <wp:anchor distT="0" distB="0" distL="114300" distR="114300" simplePos="0" relativeHeight="251659264"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4">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66223152" w:rsidR="005F335D" w:rsidRPr="007A3913" w:rsidRDefault="003C6C1B" w:rsidP="003F7AF7">
      <w:pPr>
        <w:pStyle w:val="Adresvangeadresseerde"/>
        <w:spacing w:after="0"/>
        <w:rPr>
          <w:rFonts w:ascii="Trebuchet MS" w:hAnsi="Trebuchet MS"/>
          <w:color w:val="00619B"/>
          <w:sz w:val="36"/>
          <w:szCs w:val="36"/>
        </w:rPr>
      </w:pPr>
      <w:r w:rsidRPr="007A3913">
        <w:rPr>
          <w:rFonts w:ascii="Trebuchet MS" w:hAnsi="Trebuchet MS"/>
          <w:color w:val="00619B"/>
          <w:sz w:val="36"/>
          <w:szCs w:val="36"/>
        </w:rPr>
        <w:t>ARTIKEL</w:t>
      </w:r>
    </w:p>
    <w:p w14:paraId="6B20E5F1" w14:textId="14C791A1" w:rsidR="003C6C1B" w:rsidRDefault="003C6C1B" w:rsidP="003F7AF7">
      <w:pPr>
        <w:spacing w:after="0" w:line="240" w:lineRule="auto"/>
        <w:rPr>
          <w:rFonts w:ascii="Trebuchet MS" w:hAnsi="Trebuchet MS"/>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46995EC5" w14:textId="59599284" w:rsidR="00306CC8" w:rsidRDefault="00306CC8" w:rsidP="00306CC8">
      <w:pPr>
        <w:spacing w:after="0" w:line="240" w:lineRule="auto"/>
        <w:rPr>
          <w:rFonts w:ascii="Trebuchet MS" w:hAnsi="Trebuchet MS"/>
          <w:sz w:val="18"/>
          <w:szCs w:val="18"/>
        </w:rPr>
      </w:pPr>
      <w:r>
        <w:rPr>
          <w:rFonts w:ascii="Trebuchet MS" w:hAnsi="Trebuchet MS"/>
          <w:b/>
          <w:sz w:val="18"/>
          <w:szCs w:val="18"/>
        </w:rPr>
        <w:t>Auteur</w:t>
      </w:r>
      <w:r w:rsidRPr="007A3913">
        <w:rPr>
          <w:rFonts w:ascii="Trebuchet MS" w:hAnsi="Trebuchet MS"/>
          <w:b/>
          <w:sz w:val="18"/>
          <w:szCs w:val="18"/>
        </w:rPr>
        <w:t xml:space="preserve">: </w:t>
      </w:r>
      <w:r w:rsidRPr="00306CC8">
        <w:rPr>
          <w:rStyle w:val="Hyperlink"/>
          <w:rFonts w:ascii="Trebuchet MS" w:hAnsi="Trebuchet MS"/>
          <w:color w:val="auto"/>
          <w:sz w:val="18"/>
          <w:szCs w:val="18"/>
          <w:u w:val="none"/>
        </w:rPr>
        <w:t>Dieter Vanparys, Logo Brugge-Oostende vzw</w:t>
      </w:r>
    </w:p>
    <w:p w14:paraId="68223AF8" w14:textId="0270DD23" w:rsidR="003C6C1B" w:rsidRPr="00306CC8" w:rsidRDefault="00F900F3" w:rsidP="003F7AF7">
      <w:pPr>
        <w:spacing w:after="0" w:line="240" w:lineRule="auto"/>
        <w:rPr>
          <w:rFonts w:ascii="Trebuchet MS" w:hAnsi="Trebuchet MS"/>
          <w:sz w:val="18"/>
          <w:szCs w:val="18"/>
        </w:rPr>
      </w:pPr>
      <w:r w:rsidRPr="00306CC8">
        <w:rPr>
          <w:rFonts w:ascii="Trebuchet MS" w:hAnsi="Trebuchet MS"/>
          <w:b/>
          <w:sz w:val="18"/>
          <w:szCs w:val="18"/>
        </w:rPr>
        <w:t>Ideale publicatiemaand</w:t>
      </w:r>
      <w:r w:rsidR="003C6C1B" w:rsidRPr="00306CC8">
        <w:rPr>
          <w:rFonts w:ascii="Trebuchet MS" w:hAnsi="Trebuchet MS"/>
          <w:b/>
          <w:sz w:val="18"/>
          <w:szCs w:val="18"/>
        </w:rPr>
        <w:t xml:space="preserve">: </w:t>
      </w:r>
      <w:r w:rsidR="009D0BEF" w:rsidRPr="00306CC8">
        <w:rPr>
          <w:rFonts w:ascii="Trebuchet MS" w:hAnsi="Trebuchet MS"/>
          <w:sz w:val="18"/>
          <w:szCs w:val="18"/>
        </w:rPr>
        <w:t>februari</w:t>
      </w:r>
      <w:r w:rsidR="00EC546A" w:rsidRPr="00306CC8">
        <w:rPr>
          <w:rFonts w:ascii="Trebuchet MS" w:hAnsi="Trebuchet MS"/>
          <w:sz w:val="18"/>
          <w:szCs w:val="18"/>
        </w:rPr>
        <w:t>/maart</w:t>
      </w:r>
      <w:r w:rsidR="00792302" w:rsidRPr="00306CC8">
        <w:rPr>
          <w:rFonts w:ascii="Trebuchet MS" w:hAnsi="Trebuchet MS"/>
          <w:sz w:val="18"/>
          <w:szCs w:val="18"/>
        </w:rPr>
        <w:t>/april</w:t>
      </w:r>
      <w:r w:rsidR="00EC546A" w:rsidRPr="00306CC8">
        <w:rPr>
          <w:rFonts w:ascii="Trebuchet MS" w:hAnsi="Trebuchet MS"/>
          <w:sz w:val="18"/>
          <w:szCs w:val="18"/>
        </w:rPr>
        <w:t xml:space="preserve"> </w:t>
      </w:r>
      <w:r w:rsidR="001D1660" w:rsidRPr="00306CC8">
        <w:rPr>
          <w:rFonts w:ascii="Trebuchet MS" w:hAnsi="Trebuchet MS"/>
          <w:sz w:val="18"/>
          <w:szCs w:val="18"/>
        </w:rPr>
        <w:t>20</w:t>
      </w:r>
      <w:r w:rsidR="00EC546A" w:rsidRPr="00306CC8">
        <w:rPr>
          <w:rFonts w:ascii="Trebuchet MS" w:hAnsi="Trebuchet MS"/>
          <w:sz w:val="18"/>
          <w:szCs w:val="18"/>
        </w:rPr>
        <w:t>20</w:t>
      </w:r>
    </w:p>
    <w:p w14:paraId="09E00A89" w14:textId="7F3848F0" w:rsidR="00B0787C" w:rsidRPr="00306CC8" w:rsidRDefault="00B0787C" w:rsidP="003F7AF7">
      <w:pPr>
        <w:spacing w:after="0" w:line="240" w:lineRule="auto"/>
        <w:rPr>
          <w:rFonts w:ascii="Trebuchet MS" w:hAnsi="Trebuchet MS"/>
          <w:sz w:val="18"/>
          <w:szCs w:val="18"/>
        </w:rPr>
      </w:pPr>
    </w:p>
    <w:p w14:paraId="47128235" w14:textId="77777777" w:rsidR="001D1660" w:rsidRPr="00306CC8" w:rsidRDefault="001D1660" w:rsidP="003F7AF7">
      <w:pPr>
        <w:spacing w:after="0" w:line="240" w:lineRule="auto"/>
      </w:pPr>
    </w:p>
    <w:p w14:paraId="67C1C354" w14:textId="19D040D4" w:rsidR="00EC546A" w:rsidRPr="00792302" w:rsidRDefault="00792302" w:rsidP="00EC546A">
      <w:pPr>
        <w:pStyle w:val="Kop1"/>
        <w:autoSpaceDE w:val="0"/>
        <w:autoSpaceDN w:val="0"/>
        <w:adjustRightInd w:val="0"/>
      </w:pPr>
      <w:r w:rsidRPr="00792302">
        <w:t xml:space="preserve">Asbest in of rond je huis? </w:t>
      </w:r>
      <w:r>
        <w:t>Hoe zit het er mee?</w:t>
      </w:r>
    </w:p>
    <w:p w14:paraId="634E79E8" w14:textId="77777777" w:rsidR="00925E39" w:rsidRPr="00792302" w:rsidRDefault="00925E39" w:rsidP="003F7AF7">
      <w:pPr>
        <w:spacing w:after="0" w:line="240" w:lineRule="auto"/>
        <w:rPr>
          <w:rFonts w:ascii="Trebuchet MS" w:hAnsi="Trebuchet MS"/>
        </w:rPr>
      </w:pPr>
    </w:p>
    <w:p w14:paraId="4E1262D6" w14:textId="2AFC1768" w:rsidR="00373598" w:rsidRPr="005852E7" w:rsidRDefault="00792302" w:rsidP="00373598">
      <w:pPr>
        <w:spacing w:after="0" w:line="240" w:lineRule="auto"/>
        <w:rPr>
          <w:rFonts w:ascii="Trebuchet MS" w:hAnsi="Trebuchet MS"/>
          <w:bCs/>
        </w:rPr>
      </w:pPr>
      <w:r>
        <w:rPr>
          <w:rFonts w:ascii="Trebuchet MS" w:hAnsi="Trebuchet MS"/>
          <w:i/>
        </w:rPr>
        <w:t>Iedereen heeft ooit wel al gehoord over ‘asbest’. Het is eigenlijk een natuurlijk materiaal met heel bijzondere eigenschappen: deze vezeltjes zijn bestand tegen enorme warmte, heel stevig,… Hierdoor is het dan ook in heel wat producten en bouwmaterialen gebruikt en vinden we het in en rond heel wat gebouwen in Vlaanderen terug. Jammer genoeg kunnen er bij inademing van die vezels ernstige gezondheidseffecten optreden.</w:t>
      </w:r>
    </w:p>
    <w:p w14:paraId="21EEFE87" w14:textId="77777777" w:rsidR="003F7AF7" w:rsidRDefault="003F7AF7" w:rsidP="003F7AF7">
      <w:pPr>
        <w:spacing w:after="0" w:line="240" w:lineRule="auto"/>
        <w:rPr>
          <w:b/>
        </w:rPr>
      </w:pPr>
    </w:p>
    <w:p w14:paraId="526761E7" w14:textId="4D29E580" w:rsidR="00373598" w:rsidRPr="00373598" w:rsidRDefault="00792302" w:rsidP="00373598">
      <w:pPr>
        <w:spacing w:before="120" w:after="120" w:line="240" w:lineRule="auto"/>
        <w:jc w:val="both"/>
        <w:rPr>
          <w:rFonts w:ascii="Trebuchet MS" w:eastAsia="Tahoma" w:hAnsi="Trebuchet MS" w:cs="Tahoma"/>
          <w:b/>
          <w:bCs/>
          <w:szCs w:val="21"/>
        </w:rPr>
      </w:pPr>
      <w:bookmarkStart w:id="0" w:name="OLE_LINK1"/>
      <w:bookmarkStart w:id="1" w:name="OLE_LINK2"/>
      <w:r>
        <w:rPr>
          <w:rFonts w:ascii="Trebuchet MS" w:eastAsia="Tahoma" w:hAnsi="Trebuchet MS" w:cs="Tahoma"/>
          <w:b/>
          <w:bCs/>
          <w:szCs w:val="21"/>
        </w:rPr>
        <w:t>Gezondheidsrisico’s?</w:t>
      </w:r>
    </w:p>
    <w:p w14:paraId="04060761" w14:textId="4F191DB6" w:rsidR="00CC3CF9" w:rsidRDefault="00792302"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Asbest is alleen gevaarlijk als je l</w:t>
      </w:r>
      <w:r w:rsidRPr="00792302">
        <w:rPr>
          <w:rFonts w:ascii="Trebuchet MS" w:eastAsia="Tahoma" w:hAnsi="Trebuchet MS" w:cs="Tahoma"/>
          <w:bCs/>
          <w:szCs w:val="21"/>
        </w:rPr>
        <w:t>osse asbestvezels inademt. D</w:t>
      </w:r>
      <w:r>
        <w:rPr>
          <w:rFonts w:ascii="Trebuchet MS" w:eastAsia="Tahoma" w:hAnsi="Trebuchet MS" w:cs="Tahoma"/>
          <w:bCs/>
          <w:szCs w:val="21"/>
        </w:rPr>
        <w:t>i</w:t>
      </w:r>
      <w:r w:rsidRPr="00792302">
        <w:rPr>
          <w:rFonts w:ascii="Trebuchet MS" w:eastAsia="Tahoma" w:hAnsi="Trebuchet MS" w:cs="Tahoma"/>
          <w:bCs/>
          <w:szCs w:val="21"/>
        </w:rPr>
        <w:t xml:space="preserve">e </w:t>
      </w:r>
      <w:r>
        <w:rPr>
          <w:rFonts w:ascii="Trebuchet MS" w:eastAsia="Tahoma" w:hAnsi="Trebuchet MS" w:cs="Tahoma"/>
          <w:bCs/>
          <w:szCs w:val="21"/>
        </w:rPr>
        <w:t xml:space="preserve">kan je </w:t>
      </w:r>
      <w:r w:rsidRPr="00792302">
        <w:rPr>
          <w:rFonts w:ascii="Trebuchet MS" w:eastAsia="Tahoma" w:hAnsi="Trebuchet MS" w:cs="Tahoma"/>
          <w:bCs/>
          <w:szCs w:val="21"/>
        </w:rPr>
        <w:t xml:space="preserve">niet met het blote oog zien en </w:t>
      </w:r>
      <w:r>
        <w:rPr>
          <w:rFonts w:ascii="Trebuchet MS" w:eastAsia="Tahoma" w:hAnsi="Trebuchet MS" w:cs="Tahoma"/>
          <w:bCs/>
          <w:szCs w:val="21"/>
        </w:rPr>
        <w:t xml:space="preserve">ze </w:t>
      </w:r>
      <w:r w:rsidRPr="00792302">
        <w:rPr>
          <w:rFonts w:ascii="Trebuchet MS" w:eastAsia="Tahoma" w:hAnsi="Trebuchet MS" w:cs="Tahoma"/>
          <w:bCs/>
          <w:szCs w:val="21"/>
        </w:rPr>
        <w:t xml:space="preserve">kunnen </w:t>
      </w:r>
      <w:r w:rsidR="004D7441">
        <w:rPr>
          <w:rFonts w:ascii="Trebuchet MS" w:eastAsia="Tahoma" w:hAnsi="Trebuchet MS" w:cs="Tahoma"/>
          <w:bCs/>
          <w:szCs w:val="21"/>
        </w:rPr>
        <w:t>los komen</w:t>
      </w:r>
      <w:r w:rsidRPr="00792302">
        <w:rPr>
          <w:rFonts w:ascii="Trebuchet MS" w:eastAsia="Tahoma" w:hAnsi="Trebuchet MS" w:cs="Tahoma"/>
          <w:bCs/>
          <w:szCs w:val="21"/>
        </w:rPr>
        <w:t xml:space="preserve"> </w:t>
      </w:r>
      <w:r>
        <w:rPr>
          <w:rFonts w:ascii="Trebuchet MS" w:eastAsia="Tahoma" w:hAnsi="Trebuchet MS" w:cs="Tahoma"/>
          <w:bCs/>
          <w:szCs w:val="21"/>
        </w:rPr>
        <w:t xml:space="preserve">als je </w:t>
      </w:r>
      <w:r w:rsidRPr="00792302">
        <w:rPr>
          <w:rFonts w:ascii="Trebuchet MS" w:eastAsia="Tahoma" w:hAnsi="Trebuchet MS" w:cs="Tahoma"/>
          <w:bCs/>
          <w:szCs w:val="21"/>
        </w:rPr>
        <w:t>asbesthoudend materiaal</w:t>
      </w:r>
      <w:r>
        <w:rPr>
          <w:rFonts w:ascii="Trebuchet MS" w:eastAsia="Tahoma" w:hAnsi="Trebuchet MS" w:cs="Tahoma"/>
          <w:bCs/>
          <w:szCs w:val="21"/>
        </w:rPr>
        <w:t xml:space="preserve"> beschadigt (stof!)</w:t>
      </w:r>
      <w:r w:rsidRPr="00792302">
        <w:rPr>
          <w:rFonts w:ascii="Trebuchet MS" w:eastAsia="Tahoma" w:hAnsi="Trebuchet MS" w:cs="Tahoma"/>
          <w:bCs/>
          <w:szCs w:val="21"/>
        </w:rPr>
        <w:t>.</w:t>
      </w:r>
      <w:r>
        <w:rPr>
          <w:rFonts w:ascii="Trebuchet MS" w:eastAsia="Tahoma" w:hAnsi="Trebuchet MS" w:cs="Tahoma"/>
          <w:bCs/>
          <w:szCs w:val="21"/>
        </w:rPr>
        <w:t xml:space="preserve"> Het inslikken of aanraken van asbestvezels is volgens de huidige inzichten niet gevaarlij</w:t>
      </w:r>
      <w:r w:rsidR="00CC3CF9">
        <w:rPr>
          <w:rFonts w:ascii="Trebuchet MS" w:eastAsia="Tahoma" w:hAnsi="Trebuchet MS" w:cs="Tahoma"/>
          <w:bCs/>
          <w:szCs w:val="21"/>
        </w:rPr>
        <w:t>k, maar was toch best je handen na contact.</w:t>
      </w:r>
    </w:p>
    <w:p w14:paraId="4ACB292B" w14:textId="174A606E" w:rsidR="00CC3CF9" w:rsidRDefault="00792302"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 xml:space="preserve">Adem je </w:t>
      </w:r>
      <w:r w:rsidR="00CC3CF9">
        <w:rPr>
          <w:rFonts w:ascii="Trebuchet MS" w:eastAsia="Tahoma" w:hAnsi="Trebuchet MS" w:cs="Tahoma"/>
          <w:bCs/>
          <w:szCs w:val="21"/>
        </w:rPr>
        <w:t xml:space="preserve">de </w:t>
      </w:r>
      <w:r>
        <w:rPr>
          <w:rFonts w:ascii="Trebuchet MS" w:eastAsia="Tahoma" w:hAnsi="Trebuchet MS" w:cs="Tahoma"/>
          <w:bCs/>
          <w:szCs w:val="21"/>
        </w:rPr>
        <w:t xml:space="preserve">asbestvezeltjes in, dan kunnen ze heel diep in je longen doordringen. </w:t>
      </w:r>
      <w:r w:rsidR="0002504D">
        <w:rPr>
          <w:rFonts w:ascii="Trebuchet MS" w:eastAsia="Tahoma" w:hAnsi="Trebuchet MS" w:cs="Tahoma"/>
          <w:bCs/>
          <w:szCs w:val="21"/>
        </w:rPr>
        <w:t>Daar</w:t>
      </w:r>
      <w:r>
        <w:rPr>
          <w:rFonts w:ascii="Trebuchet MS" w:eastAsia="Tahoma" w:hAnsi="Trebuchet MS" w:cs="Tahoma"/>
          <w:bCs/>
          <w:szCs w:val="21"/>
        </w:rPr>
        <w:t xml:space="preserve"> </w:t>
      </w:r>
      <w:r w:rsidR="0002504D">
        <w:rPr>
          <w:rFonts w:ascii="Trebuchet MS" w:eastAsia="Tahoma" w:hAnsi="Trebuchet MS" w:cs="Tahoma"/>
          <w:bCs/>
          <w:szCs w:val="21"/>
        </w:rPr>
        <w:t xml:space="preserve">kunnen ze </w:t>
      </w:r>
      <w:r>
        <w:rPr>
          <w:rFonts w:ascii="Trebuchet MS" w:eastAsia="Tahoma" w:hAnsi="Trebuchet MS" w:cs="Tahoma"/>
          <w:bCs/>
          <w:szCs w:val="21"/>
        </w:rPr>
        <w:t xml:space="preserve">ernstige ziekte kunnen veroorzaken! </w:t>
      </w:r>
      <w:r w:rsidR="00CC3CF9">
        <w:rPr>
          <w:rFonts w:ascii="Trebuchet MS" w:eastAsia="Tahoma" w:hAnsi="Trebuchet MS" w:cs="Tahoma"/>
          <w:bCs/>
          <w:szCs w:val="21"/>
        </w:rPr>
        <w:t>Hoe vaker je vezels inademt, hoe groter je risico om ziek te worden. Dus zeker wie vaak in contact komt met grote hoeveelheden asbestvezels in de lucht, kan een asbestziekte krijgen. Dit risico is zelfs nog veel groter als je rookt!</w:t>
      </w:r>
    </w:p>
    <w:p w14:paraId="2D60E0BD" w14:textId="77777777" w:rsidR="00CC3CF9" w:rsidRDefault="00CC3CF9"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Let op: Ook een korte tijd asbestvezels inademen kan gevaarlijk zijn, maar dit wil niet zeggen dat je sowieso ziek wordt door het 1 keer in te ademen. Je kan dit vergelijken met roken: Ben je kettingroker, dan loop je meer risico op longkanker dan iemand die maar even gerookt heeft.</w:t>
      </w:r>
    </w:p>
    <w:p w14:paraId="5A18B2AC" w14:textId="4EC69216" w:rsidR="00CC3CF9" w:rsidRPr="00612E5F" w:rsidRDefault="00CC3CF9" w:rsidP="00373598">
      <w:pPr>
        <w:spacing w:before="120" w:after="120" w:line="240" w:lineRule="auto"/>
        <w:jc w:val="both"/>
        <w:rPr>
          <w:rFonts w:ascii="Trebuchet MS" w:eastAsia="Tahoma" w:hAnsi="Trebuchet MS" w:cs="Tahoma"/>
          <w:b/>
          <w:bCs/>
          <w:szCs w:val="21"/>
        </w:rPr>
      </w:pPr>
      <w:r w:rsidRPr="00612E5F">
        <w:rPr>
          <w:rFonts w:ascii="Trebuchet MS" w:eastAsia="Tahoma" w:hAnsi="Trebuchet MS" w:cs="Tahoma"/>
          <w:b/>
          <w:bCs/>
          <w:szCs w:val="21"/>
        </w:rPr>
        <w:t>Heb je asbest in of rond je woning?</w:t>
      </w:r>
    </w:p>
    <w:p w14:paraId="7E9776D1" w14:textId="14D4EDDB" w:rsidR="00CC3CF9" w:rsidRDefault="00612E5F"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De meest gekende vorm waaronder asbest bij Vlaamse woningen voorkomt, zijn de golfplaten uit asbestcement. Rij je rond door het Vlaamse land, dan zie je die nog op heel wat plaatsen liggen als dak op schuurtjes, tuinhuizen,… Ze hebben een typische gewafeld uitzicht in de vorm van een honingraat. Zijn de golfplaten na 1992 gemaakt, dan zijn ze asbestvrij.</w:t>
      </w:r>
    </w:p>
    <w:p w14:paraId="26B806E2" w14:textId="2BA83154" w:rsidR="00612E5F" w:rsidRDefault="00612E5F"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Er bestaan echter nog heel wat andere soorten materialen waarvan je minder gemakkelijk kan zien of ze waarschijnlijk asbest bevatten: asbestcementen dak- of gevelleien</w:t>
      </w:r>
      <w:r w:rsidR="00F079A9">
        <w:rPr>
          <w:rFonts w:ascii="Trebuchet MS" w:eastAsia="Tahoma" w:hAnsi="Trebuchet MS" w:cs="Tahoma"/>
          <w:bCs/>
          <w:szCs w:val="21"/>
        </w:rPr>
        <w:t>,…</w:t>
      </w:r>
    </w:p>
    <w:p w14:paraId="0ACA1A13" w14:textId="77777777" w:rsidR="00F079A9" w:rsidRDefault="00F079A9"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In golfplaten en asbestleien zitten de asbestvezels vast in bijvoorbeeld een soort cement. Daarom spreken we hierbij over ‘vast asbest’ of ‘</w:t>
      </w:r>
      <w:proofErr w:type="spellStart"/>
      <w:r>
        <w:rPr>
          <w:rFonts w:ascii="Trebuchet MS" w:eastAsia="Tahoma" w:hAnsi="Trebuchet MS" w:cs="Tahoma"/>
          <w:bCs/>
          <w:szCs w:val="21"/>
        </w:rPr>
        <w:t>hechtgebonden</w:t>
      </w:r>
      <w:proofErr w:type="spellEnd"/>
      <w:r>
        <w:rPr>
          <w:rFonts w:ascii="Trebuchet MS" w:eastAsia="Tahoma" w:hAnsi="Trebuchet MS" w:cs="Tahoma"/>
          <w:bCs/>
          <w:szCs w:val="21"/>
        </w:rPr>
        <w:t xml:space="preserve"> asbest’. Pak je deze materialen juist aan, dan komen er weinig of geen asbestvezels vrij als ze in goede staat zijn.</w:t>
      </w:r>
    </w:p>
    <w:p w14:paraId="532A383F" w14:textId="77777777" w:rsidR="00F079A9" w:rsidRDefault="00F079A9"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Daartegenover heb je ook ‘los asbest’ of ‘losgebonden of niet-</w:t>
      </w:r>
      <w:proofErr w:type="spellStart"/>
      <w:r>
        <w:rPr>
          <w:rFonts w:ascii="Trebuchet MS" w:eastAsia="Tahoma" w:hAnsi="Trebuchet MS" w:cs="Tahoma"/>
          <w:bCs/>
          <w:szCs w:val="21"/>
        </w:rPr>
        <w:t>hechtgebonden</w:t>
      </w:r>
      <w:proofErr w:type="spellEnd"/>
      <w:r>
        <w:rPr>
          <w:rFonts w:ascii="Trebuchet MS" w:eastAsia="Tahoma" w:hAnsi="Trebuchet MS" w:cs="Tahoma"/>
          <w:bCs/>
          <w:szCs w:val="21"/>
        </w:rPr>
        <w:t xml:space="preserve"> asbest’. Hierbij zitten de asbestvezeltjes veel minder vast in een zwak bindmiddel zoals gips. Dit maakt dat rond zulke producten veel meer vezeltjes in de lucht zitten, wat ze veel gevaarlijker kan maken. Een voorbeeld hiervan is plaasterisolatie rond de leidingen van centrale verwarming.</w:t>
      </w:r>
    </w:p>
    <w:p w14:paraId="0F3752F1" w14:textId="10C5398F" w:rsidR="00F079A9" w:rsidRDefault="00F079A9"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Tussen vast en los asbest heb je ook nog ‘semi-</w:t>
      </w:r>
      <w:proofErr w:type="spellStart"/>
      <w:r>
        <w:rPr>
          <w:rFonts w:ascii="Trebuchet MS" w:eastAsia="Tahoma" w:hAnsi="Trebuchet MS" w:cs="Tahoma"/>
          <w:bCs/>
          <w:szCs w:val="21"/>
        </w:rPr>
        <w:t>hechtgebonden</w:t>
      </w:r>
      <w:proofErr w:type="spellEnd"/>
      <w:r>
        <w:rPr>
          <w:rFonts w:ascii="Trebuchet MS" w:eastAsia="Tahoma" w:hAnsi="Trebuchet MS" w:cs="Tahoma"/>
          <w:bCs/>
          <w:szCs w:val="21"/>
        </w:rPr>
        <w:t xml:space="preserve"> asbest’. Dit zijn dan </w:t>
      </w:r>
      <w:proofErr w:type="spellStart"/>
      <w:r>
        <w:rPr>
          <w:rFonts w:ascii="Trebuchet MS" w:eastAsia="Tahoma" w:hAnsi="Trebuchet MS" w:cs="Tahoma"/>
          <w:bCs/>
          <w:szCs w:val="21"/>
        </w:rPr>
        <w:t>hechtgebonden</w:t>
      </w:r>
      <w:proofErr w:type="spellEnd"/>
      <w:r>
        <w:rPr>
          <w:rFonts w:ascii="Trebuchet MS" w:eastAsia="Tahoma" w:hAnsi="Trebuchet MS" w:cs="Tahoma"/>
          <w:bCs/>
          <w:szCs w:val="21"/>
        </w:rPr>
        <w:t xml:space="preserve"> asbestmateriaal die in slechte staat zijn door veroudering, verwering, beschadiging,… Bij deze materialen komen asbestvezels ook gemakkelijk vrij. Denk bijvoorbeeld aan golfplaten die in slechte staat zijn.</w:t>
      </w:r>
      <w:bookmarkStart w:id="2" w:name="_GoBack"/>
      <w:bookmarkEnd w:id="2"/>
    </w:p>
    <w:p w14:paraId="793DE050" w14:textId="5983A44E" w:rsidR="00F079A9" w:rsidRPr="000A04A5" w:rsidRDefault="00F079A9" w:rsidP="00373598">
      <w:pPr>
        <w:spacing w:before="120" w:after="120" w:line="240" w:lineRule="auto"/>
        <w:jc w:val="both"/>
        <w:rPr>
          <w:rFonts w:ascii="Trebuchet MS" w:eastAsia="Tahoma" w:hAnsi="Trebuchet MS" w:cs="Tahoma"/>
          <w:b/>
          <w:bCs/>
          <w:szCs w:val="21"/>
        </w:rPr>
      </w:pPr>
      <w:r w:rsidRPr="000A04A5">
        <w:rPr>
          <w:rFonts w:ascii="Trebuchet MS" w:eastAsia="Tahoma" w:hAnsi="Trebuchet MS" w:cs="Tahoma"/>
          <w:b/>
          <w:bCs/>
          <w:szCs w:val="21"/>
        </w:rPr>
        <w:t>Verwijderen van asbest?</w:t>
      </w:r>
    </w:p>
    <w:p w14:paraId="2A4335A1" w14:textId="0F38EFED" w:rsidR="00F079A9" w:rsidRDefault="00F079A9"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lastRenderedPageBreak/>
        <w:t>Uiteraard wil iedereen liefst dit materiaal vervangen door minder gevaarlijke materialen. Hoe dit kan</w:t>
      </w:r>
      <w:r w:rsidR="0002504D">
        <w:rPr>
          <w:rFonts w:ascii="Trebuchet MS" w:eastAsia="Tahoma" w:hAnsi="Trebuchet MS" w:cs="Tahoma"/>
          <w:bCs/>
          <w:szCs w:val="21"/>
        </w:rPr>
        <w:t xml:space="preserve"> en mag</w:t>
      </w:r>
      <w:r>
        <w:rPr>
          <w:rFonts w:ascii="Trebuchet MS" w:eastAsia="Tahoma" w:hAnsi="Trebuchet MS" w:cs="Tahoma"/>
          <w:bCs/>
          <w:szCs w:val="21"/>
        </w:rPr>
        <w:t>, hangt af van de soort materialen en de soort asbest die er kan in zitten (los</w:t>
      </w:r>
      <w:r w:rsidR="000A04A5">
        <w:rPr>
          <w:rFonts w:ascii="Trebuchet MS" w:eastAsia="Tahoma" w:hAnsi="Trebuchet MS" w:cs="Tahoma"/>
          <w:bCs/>
          <w:szCs w:val="21"/>
        </w:rPr>
        <w:t>, vast of semi-</w:t>
      </w:r>
      <w:proofErr w:type="spellStart"/>
      <w:r w:rsidR="000A04A5">
        <w:rPr>
          <w:rFonts w:ascii="Trebuchet MS" w:eastAsia="Tahoma" w:hAnsi="Trebuchet MS" w:cs="Tahoma"/>
          <w:bCs/>
          <w:szCs w:val="21"/>
        </w:rPr>
        <w:t>hechtgebonden</w:t>
      </w:r>
      <w:proofErr w:type="spellEnd"/>
      <w:r w:rsidR="000A04A5">
        <w:rPr>
          <w:rFonts w:ascii="Trebuchet MS" w:eastAsia="Tahoma" w:hAnsi="Trebuchet MS" w:cs="Tahoma"/>
          <w:bCs/>
          <w:szCs w:val="21"/>
        </w:rPr>
        <w:t>).</w:t>
      </w:r>
      <w:r w:rsidR="00411EA4">
        <w:rPr>
          <w:rFonts w:ascii="Trebuchet MS" w:eastAsia="Tahoma" w:hAnsi="Trebuchet MS" w:cs="Tahoma"/>
          <w:bCs/>
          <w:szCs w:val="21"/>
        </w:rPr>
        <w:t xml:space="preserve"> Sommige werken kan je eventueel zelf doen, voor andere moet je een professional inschakelen omdat je dit niet zelf kan doen op een ongevaarlijke manier.</w:t>
      </w:r>
    </w:p>
    <w:p w14:paraId="3DBA66EC" w14:textId="1DA2C378" w:rsidR="000A04A5" w:rsidRDefault="000A04A5" w:rsidP="000A04A5">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 xml:space="preserve">Dit kan je allemaal heel goed terugvinden op de website </w:t>
      </w:r>
      <w:hyperlink r:id="rId15" w:history="1">
        <w:r w:rsidRPr="00E137B1">
          <w:rPr>
            <w:rStyle w:val="Hyperlink"/>
            <w:rFonts w:ascii="Trebuchet MS" w:eastAsia="Tahoma" w:hAnsi="Trebuchet MS" w:cs="Tahoma"/>
            <w:bCs/>
            <w:szCs w:val="21"/>
          </w:rPr>
          <w:t>www.asbestinfo.be</w:t>
        </w:r>
      </w:hyperlink>
      <w:r w:rsidR="00411EA4">
        <w:rPr>
          <w:rFonts w:ascii="Trebuchet MS" w:eastAsia="Tahoma" w:hAnsi="Trebuchet MS" w:cs="Tahoma"/>
          <w:bCs/>
          <w:szCs w:val="21"/>
        </w:rPr>
        <w:t>: daar staat heel wat uitleg, filmpjes,…</w:t>
      </w:r>
    </w:p>
    <w:p w14:paraId="0285F2FA" w14:textId="6D1AB99F" w:rsidR="000A04A5" w:rsidRDefault="000A04A5" w:rsidP="00373598">
      <w:pPr>
        <w:spacing w:before="120" w:after="120" w:line="240" w:lineRule="auto"/>
        <w:jc w:val="both"/>
        <w:rPr>
          <w:rFonts w:ascii="Trebuchet MS" w:eastAsia="Tahoma" w:hAnsi="Trebuchet MS" w:cs="Tahoma"/>
          <w:bCs/>
          <w:szCs w:val="21"/>
        </w:rPr>
      </w:pPr>
      <w:r>
        <w:rPr>
          <w:rFonts w:ascii="Trebuchet MS" w:eastAsia="Tahoma" w:hAnsi="Trebuchet MS" w:cs="Tahoma"/>
          <w:bCs/>
          <w:szCs w:val="21"/>
        </w:rPr>
        <w:t>Ga je verbouwen in een woning van voor 2001, dan is het zeker belangrijk om vooraleer je begint, deze website eens goed te bekijken. Je kan er leren waarop je zeker moet letten om mogelijke asbestmaterialen te herkennen. Let wel op: alleen door een analyse te doen in een laboratorium kan je zeker weten of ergens asbest in zit!</w:t>
      </w:r>
    </w:p>
    <w:bookmarkEnd w:id="0"/>
    <w:bookmarkEnd w:id="1"/>
    <w:p w14:paraId="50717894" w14:textId="77777777" w:rsidR="007B6261" w:rsidRPr="00402414" w:rsidRDefault="007B6261" w:rsidP="007B6261">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10A830AC" w14:textId="77777777" w:rsidR="00AA3EBC" w:rsidRDefault="00AA3EBC" w:rsidP="00AA3EBC">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35E36F58" w14:textId="77777777" w:rsidR="00402414" w:rsidRPr="00F33347" w:rsidRDefault="00402414" w:rsidP="00402414">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F33347">
        <w:rPr>
          <w:rFonts w:ascii="Trebuchet MS" w:eastAsia="Times New Roman" w:hAnsi="Trebuchet MS" w:cs="Calibri"/>
          <w:lang w:val="nl-NL"/>
        </w:rPr>
        <w:t>Extra info:</w:t>
      </w:r>
    </w:p>
    <w:p w14:paraId="45F6F02F" w14:textId="6EF53159" w:rsidR="00A869DE" w:rsidRPr="00D84BD7" w:rsidRDefault="00A869DE" w:rsidP="00A869DE">
      <w:pPr>
        <w:numPr>
          <w:ilvl w:val="0"/>
          <w:numId w:val="41"/>
        </w:numPr>
        <w:tabs>
          <w:tab w:val="left" w:pos="220"/>
          <w:tab w:val="left" w:pos="720"/>
        </w:tabs>
        <w:autoSpaceDE w:val="0"/>
        <w:autoSpaceDN w:val="0"/>
        <w:adjustRightInd w:val="0"/>
        <w:spacing w:after="60" w:line="240" w:lineRule="auto"/>
        <w:contextualSpacing/>
        <w:rPr>
          <w:rStyle w:val="Hyperlink"/>
          <w:rFonts w:ascii="Trebuchet MS" w:eastAsia="Times New Roman" w:hAnsi="Trebuchet MS" w:cs="Calibri"/>
          <w:color w:val="auto"/>
          <w:u w:val="none"/>
          <w:lang w:val="nl-NL"/>
        </w:rPr>
      </w:pPr>
      <w:r w:rsidRPr="00F33347">
        <w:rPr>
          <w:rFonts w:ascii="Trebuchet MS" w:eastAsia="Times New Roman" w:hAnsi="Trebuchet MS" w:cs="Calibri"/>
          <w:lang w:val="nl-NL"/>
        </w:rPr>
        <w:t>Bron:</w:t>
      </w:r>
      <w:r>
        <w:rPr>
          <w:rFonts w:ascii="Trebuchet MS" w:eastAsia="Times New Roman" w:hAnsi="Trebuchet MS" w:cs="Calibri"/>
          <w:lang w:val="nl-NL"/>
        </w:rPr>
        <w:t xml:space="preserve"> </w:t>
      </w:r>
      <w:hyperlink r:id="rId16" w:history="1">
        <w:r w:rsidR="000A04A5" w:rsidRPr="00E137B1">
          <w:rPr>
            <w:rStyle w:val="Hyperlink"/>
            <w:rFonts w:ascii="Trebuchet MS" w:eastAsia="Times New Roman" w:hAnsi="Trebuchet MS" w:cs="Calibri"/>
            <w:lang w:val="nl-NL"/>
          </w:rPr>
          <w:t>www.asbestinfo.be</w:t>
        </w:r>
      </w:hyperlink>
    </w:p>
    <w:p w14:paraId="2D9607B9" w14:textId="77B6D110" w:rsidR="00D84BD7" w:rsidRPr="00570357" w:rsidRDefault="00D84BD7" w:rsidP="00402414">
      <w:pPr>
        <w:numPr>
          <w:ilvl w:val="0"/>
          <w:numId w:val="41"/>
        </w:numPr>
        <w:tabs>
          <w:tab w:val="left" w:pos="220"/>
          <w:tab w:val="left" w:pos="720"/>
        </w:tabs>
        <w:autoSpaceDE w:val="0"/>
        <w:autoSpaceDN w:val="0"/>
        <w:adjustRightInd w:val="0"/>
        <w:spacing w:after="60" w:line="240" w:lineRule="auto"/>
        <w:contextualSpacing/>
        <w:rPr>
          <w:rStyle w:val="Hyperlink"/>
          <w:rFonts w:ascii="Trebuchet MS" w:hAnsi="Trebuchet MS"/>
          <w:color w:val="auto"/>
          <w:szCs w:val="21"/>
          <w:u w:val="none"/>
        </w:rPr>
      </w:pPr>
      <w:r w:rsidRPr="00A869DE">
        <w:rPr>
          <w:rStyle w:val="Hyperlink"/>
          <w:rFonts w:ascii="Trebuchet MS" w:hAnsi="Trebuchet MS"/>
          <w:color w:val="auto"/>
          <w:szCs w:val="21"/>
          <w:u w:val="none"/>
        </w:rPr>
        <w:t>Afbeeldingen: zie hieronder</w:t>
      </w:r>
      <w:r w:rsidR="00570357">
        <w:rPr>
          <w:rStyle w:val="Hyperlink"/>
          <w:rFonts w:ascii="Trebuchet MS" w:hAnsi="Trebuchet MS"/>
          <w:color w:val="auto"/>
          <w:szCs w:val="21"/>
          <w:u w:val="none"/>
        </w:rPr>
        <w:t xml:space="preserve"> (bron afbeeldingen:</w:t>
      </w:r>
      <w:r w:rsidR="00411EA4">
        <w:rPr>
          <w:rStyle w:val="Hyperlink"/>
          <w:rFonts w:ascii="Trebuchet MS" w:hAnsi="Trebuchet MS"/>
          <w:color w:val="auto"/>
          <w:szCs w:val="21"/>
          <w:u w:val="none"/>
        </w:rPr>
        <w:t xml:space="preserve"> </w:t>
      </w:r>
      <w:r w:rsidR="00570357" w:rsidRPr="00570357">
        <w:rPr>
          <w:rStyle w:val="Hyperlink"/>
          <w:rFonts w:ascii="Trebuchet MS" w:hAnsi="Trebuchet MS"/>
          <w:color w:val="auto"/>
          <w:szCs w:val="21"/>
          <w:u w:val="none"/>
        </w:rPr>
        <w:t>Agentschap Zorg en Gezondheid, Departement Omgeving, de Vlaamse Logo’s en het V</w:t>
      </w:r>
      <w:r w:rsidR="00570357">
        <w:rPr>
          <w:rStyle w:val="Hyperlink"/>
          <w:rFonts w:ascii="Trebuchet MS" w:hAnsi="Trebuchet MS"/>
          <w:color w:val="auto"/>
          <w:szCs w:val="21"/>
          <w:u w:val="none"/>
        </w:rPr>
        <w:t>laams Instituut Gezond Leven)</w:t>
      </w:r>
    </w:p>
    <w:p w14:paraId="61ED4B33" w14:textId="48A7EE7B" w:rsidR="00D84BD7" w:rsidRPr="00A869DE" w:rsidRDefault="00D84BD7" w:rsidP="00D84BD7">
      <w:pPr>
        <w:pStyle w:val="Lijstalinea"/>
        <w:numPr>
          <w:ilvl w:val="0"/>
          <w:numId w:val="41"/>
        </w:numPr>
        <w:rPr>
          <w:rFonts w:ascii="Trebuchet MS" w:eastAsiaTheme="minorEastAsia" w:hAnsi="Trebuchet MS"/>
          <w:noProof/>
          <w:color w:val="auto"/>
          <w:szCs w:val="21"/>
          <w:lang w:val="nl-NL"/>
        </w:rPr>
      </w:pPr>
      <w:r w:rsidRPr="00A869DE">
        <w:rPr>
          <w:rFonts w:ascii="Trebuchet MS" w:eastAsiaTheme="minorEastAsia" w:hAnsi="Trebuchet MS"/>
          <w:noProof/>
          <w:color w:val="auto"/>
          <w:szCs w:val="21"/>
          <w:lang w:val="nl-NL"/>
        </w:rPr>
        <w:t xml:space="preserve">Heb je nog beelden of info nodig? Dan kan je dit opvragen via </w:t>
      </w:r>
      <w:hyperlink r:id="rId17" w:history="1">
        <w:r w:rsidRPr="00A869DE">
          <w:rPr>
            <w:rStyle w:val="Hyperlink"/>
            <w:rFonts w:ascii="Trebuchet MS" w:eastAsiaTheme="minorEastAsia" w:hAnsi="Trebuchet MS"/>
            <w:noProof/>
            <w:color w:val="auto"/>
            <w:szCs w:val="21"/>
            <w:lang w:val="nl-NL"/>
          </w:rPr>
          <w:t>jessie.priem@logobrugge-oostende.be</w:t>
        </w:r>
      </w:hyperlink>
      <w:r w:rsidRPr="00A869DE">
        <w:rPr>
          <w:rFonts w:ascii="Trebuchet MS" w:eastAsiaTheme="minorEastAsia" w:hAnsi="Trebuchet MS"/>
          <w:noProof/>
          <w:color w:val="auto"/>
          <w:szCs w:val="21"/>
          <w:lang w:val="nl-NL"/>
        </w:rPr>
        <w:t>.</w:t>
      </w:r>
    </w:p>
    <w:p w14:paraId="1CB8326F" w14:textId="6785F68F" w:rsidR="00AA3EBC" w:rsidRPr="00AA3EBC" w:rsidRDefault="00AA3EBC" w:rsidP="00AA3EBC">
      <w:pPr>
        <w:pBdr>
          <w:bottom w:val="single" w:sz="4" w:space="1" w:color="auto"/>
        </w:pBdr>
        <w:tabs>
          <w:tab w:val="left" w:pos="220"/>
          <w:tab w:val="left" w:pos="720"/>
        </w:tabs>
        <w:autoSpaceDE w:val="0"/>
        <w:autoSpaceDN w:val="0"/>
        <w:adjustRightInd w:val="0"/>
        <w:spacing w:after="60"/>
        <w:rPr>
          <w:rFonts w:ascii="Trebuchet MS" w:eastAsia="Times New Roman" w:hAnsi="Trebuchet MS" w:cs="Calibri"/>
          <w:b/>
          <w:lang w:val="nl-NL"/>
        </w:rPr>
      </w:pPr>
    </w:p>
    <w:p w14:paraId="05D87FF8" w14:textId="256FB8E1" w:rsidR="00504A4A" w:rsidRDefault="00411EA4"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Pr>
          <w:rStyle w:val="Hyperlink"/>
          <w:rFonts w:ascii="Trebuchet MS" w:hAnsi="Trebuchet MS"/>
          <w:noProof/>
          <w:color w:val="auto"/>
          <w:szCs w:val="21"/>
          <w:u w:val="none"/>
        </w:rPr>
        <w:drawing>
          <wp:inline distT="0" distB="0" distL="0" distR="0" wp14:anchorId="4A14665B" wp14:editId="0BA78A01">
            <wp:extent cx="3990576" cy="2228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0850" cy="2229003"/>
                    </a:xfrm>
                    <a:prstGeom prst="rect">
                      <a:avLst/>
                    </a:prstGeom>
                    <a:noFill/>
                    <a:ln>
                      <a:noFill/>
                    </a:ln>
                  </pic:spPr>
                </pic:pic>
              </a:graphicData>
            </a:graphic>
          </wp:inline>
        </w:drawing>
      </w:r>
    </w:p>
    <w:p w14:paraId="0C8811B9" w14:textId="01EC074D" w:rsidR="00AA3EBC" w:rsidRDefault="00AA3EBC"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69EE6925" w14:textId="5547A338" w:rsidR="007B6261" w:rsidRPr="007B6261" w:rsidRDefault="00411EA4" w:rsidP="007B6261">
      <w:pPr>
        <w:rPr>
          <w:rFonts w:eastAsia="Tahoma" w:cs="Tahoma"/>
          <w:lang w:val="nl-NL"/>
        </w:rPr>
      </w:pPr>
      <w:r w:rsidRPr="004F5ED7">
        <w:rPr>
          <w:rFonts w:ascii="Trebuchet MS" w:hAnsi="Trebuchet MS"/>
          <w:noProof/>
          <w:szCs w:val="21"/>
        </w:rPr>
        <w:lastRenderedPageBreak/>
        <w:drawing>
          <wp:inline distT="0" distB="0" distL="0" distR="0" wp14:anchorId="384D7063" wp14:editId="0DDD6607">
            <wp:extent cx="4562475" cy="43243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zond Binnen Campagnebeeld.jpg"/>
                    <pic:cNvPicPr/>
                  </pic:nvPicPr>
                  <pic:blipFill>
                    <a:blip r:embed="rId19">
                      <a:extLst>
                        <a:ext uri="{28A0092B-C50C-407E-A947-70E740481C1C}">
                          <a14:useLocalDpi xmlns:a14="http://schemas.microsoft.com/office/drawing/2010/main" val="0"/>
                        </a:ext>
                      </a:extLst>
                    </a:blip>
                    <a:stretch>
                      <a:fillRect/>
                    </a:stretch>
                  </pic:blipFill>
                  <pic:spPr>
                    <a:xfrm>
                      <a:off x="0" y="0"/>
                      <a:ext cx="4562475" cy="4324350"/>
                    </a:xfrm>
                    <a:prstGeom prst="rect">
                      <a:avLst/>
                    </a:prstGeom>
                  </pic:spPr>
                </pic:pic>
              </a:graphicData>
            </a:graphic>
          </wp:inline>
        </w:drawing>
      </w:r>
    </w:p>
    <w:sectPr w:rsidR="007B6261" w:rsidRPr="007B6261" w:rsidSect="000B5401">
      <w:headerReference w:type="even" r:id="rId20"/>
      <w:footerReference w:type="even" r:id="rId21"/>
      <w:footerReference w:type="first" r:id="rId22"/>
      <w:pgSz w:w="12240" w:h="15840" w:code="1"/>
      <w:pgMar w:top="1702" w:right="1467"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57C37" w14:textId="77777777" w:rsidR="004B64A0" w:rsidRDefault="004B64A0">
      <w:pPr>
        <w:spacing w:after="0" w:line="240" w:lineRule="auto"/>
      </w:pPr>
      <w:r>
        <w:separator/>
      </w:r>
    </w:p>
  </w:endnote>
  <w:endnote w:type="continuationSeparator" w:id="0">
    <w:p w14:paraId="0A41F2B0" w14:textId="77777777" w:rsidR="004B64A0" w:rsidRDefault="004B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Regular">
    <w:altName w:val="Times New Roman"/>
    <w:panose1 w:val="020B0503030403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EB56" w14:textId="38866DEB" w:rsidR="0008350E" w:rsidRDefault="00D569AE">
    <w:pPr>
      <w:pStyle w:val="Voettekst"/>
    </w:pPr>
    <w:r>
      <w:rPr>
        <w:noProof/>
      </w:rPr>
      <w:drawing>
        <wp:anchor distT="0" distB="0" distL="114300" distR="114300" simplePos="0" relativeHeight="251684864" behindDoc="0" locked="0" layoutInCell="1" allowOverlap="1" wp14:anchorId="1833AFD5" wp14:editId="3E2FE8FF">
          <wp:simplePos x="0" y="0"/>
          <wp:positionH relativeFrom="column">
            <wp:posOffset>-942124</wp:posOffset>
          </wp:positionH>
          <wp:positionV relativeFrom="paragraph">
            <wp:posOffset>-71120</wp:posOffset>
          </wp:positionV>
          <wp:extent cx="7310120" cy="561975"/>
          <wp:effectExtent l="0" t="0" r="5080" b="952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sidR="0008350E">
      <w:rPr>
        <w:noProof/>
      </w:rPr>
      <mc:AlternateContent>
        <mc:Choice Requires="wps">
          <w:drawing>
            <wp:anchor distT="0" distB="0" distL="114300" distR="114300" simplePos="0" relativeHeight="251683840" behindDoc="0" locked="0" layoutInCell="1" allowOverlap="1" wp14:anchorId="5B8EC13F" wp14:editId="0E9884CD">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E522E" w14:textId="77777777" w:rsidR="004B64A0" w:rsidRDefault="004B64A0">
      <w:pPr>
        <w:spacing w:after="0" w:line="240" w:lineRule="auto"/>
      </w:pPr>
      <w:r>
        <w:separator/>
      </w:r>
    </w:p>
  </w:footnote>
  <w:footnote w:type="continuationSeparator" w:id="0">
    <w:p w14:paraId="76736A95" w14:textId="77777777" w:rsidR="004B64A0" w:rsidRDefault="004B6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2D35B1A9" w:rsidR="00EF26AC" w:rsidRDefault="00FD17E3">
                        <w:pPr>
                          <w:jc w:val="center"/>
                          <w:rPr>
                            <w:color w:val="FFFFFF" w:themeColor="background1"/>
                          </w:rPr>
                        </w:pPr>
                        <w:r>
                          <w:rPr>
                            <w:color w:val="FFFFFF" w:themeColor="background1"/>
                          </w:rPr>
                          <w:t>Logo Brugge-Oostende vzw</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5"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6"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7"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10" w15:restartNumberingAfterBreak="0">
    <w:nsid w:val="04D33EA9"/>
    <w:multiLevelType w:val="hybridMultilevel"/>
    <w:tmpl w:val="7E4EE4F8"/>
    <w:lvl w:ilvl="0" w:tplc="A874E43C">
      <w:numFmt w:val="bullet"/>
      <w:lvlText w:val=""/>
      <w:lvlJc w:val="left"/>
      <w:pPr>
        <w:ind w:left="720" w:hanging="360"/>
      </w:pPr>
      <w:rPr>
        <w:rFonts w:ascii="Symbol" w:eastAsia="Time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5B47ABD"/>
    <w:multiLevelType w:val="hybridMultilevel"/>
    <w:tmpl w:val="0720A0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71F61AE"/>
    <w:multiLevelType w:val="hybridMultilevel"/>
    <w:tmpl w:val="48C88632"/>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38E588E"/>
    <w:multiLevelType w:val="hybridMultilevel"/>
    <w:tmpl w:val="18D286CA"/>
    <w:lvl w:ilvl="0" w:tplc="04130005">
      <w:start w:val="1"/>
      <w:numFmt w:val="bullet"/>
      <w:lvlText w:val=""/>
      <w:lvlJc w:val="left"/>
      <w:pPr>
        <w:tabs>
          <w:tab w:val="num" w:pos="1428"/>
        </w:tabs>
        <w:ind w:left="1428" w:hanging="360"/>
      </w:pPr>
      <w:rPr>
        <w:rFonts w:ascii="Wingdings" w:hAnsi="Wingdings" w:hint="default"/>
      </w:rPr>
    </w:lvl>
    <w:lvl w:ilvl="1" w:tplc="04130003">
      <w:start w:val="1"/>
      <w:numFmt w:val="bullet"/>
      <w:lvlText w:val="o"/>
      <w:lvlJc w:val="left"/>
      <w:pPr>
        <w:tabs>
          <w:tab w:val="num" w:pos="1092"/>
        </w:tabs>
        <w:ind w:left="1092" w:hanging="360"/>
      </w:pPr>
      <w:rPr>
        <w:rFonts w:ascii="Courier New" w:hAnsi="Courier New" w:hint="default"/>
      </w:rPr>
    </w:lvl>
    <w:lvl w:ilvl="2" w:tplc="04130005" w:tentative="1">
      <w:start w:val="1"/>
      <w:numFmt w:val="bullet"/>
      <w:lvlText w:val=""/>
      <w:lvlJc w:val="left"/>
      <w:pPr>
        <w:tabs>
          <w:tab w:val="num" w:pos="1812"/>
        </w:tabs>
        <w:ind w:left="1812" w:hanging="360"/>
      </w:pPr>
      <w:rPr>
        <w:rFonts w:ascii="Wingdings" w:hAnsi="Wingdings" w:hint="default"/>
      </w:rPr>
    </w:lvl>
    <w:lvl w:ilvl="3" w:tplc="04130001" w:tentative="1">
      <w:start w:val="1"/>
      <w:numFmt w:val="bullet"/>
      <w:lvlText w:val=""/>
      <w:lvlJc w:val="left"/>
      <w:pPr>
        <w:tabs>
          <w:tab w:val="num" w:pos="2532"/>
        </w:tabs>
        <w:ind w:left="2532" w:hanging="360"/>
      </w:pPr>
      <w:rPr>
        <w:rFonts w:ascii="Symbol" w:hAnsi="Symbol" w:hint="default"/>
      </w:rPr>
    </w:lvl>
    <w:lvl w:ilvl="4" w:tplc="04130003" w:tentative="1">
      <w:start w:val="1"/>
      <w:numFmt w:val="bullet"/>
      <w:lvlText w:val="o"/>
      <w:lvlJc w:val="left"/>
      <w:pPr>
        <w:tabs>
          <w:tab w:val="num" w:pos="3252"/>
        </w:tabs>
        <w:ind w:left="3252" w:hanging="360"/>
      </w:pPr>
      <w:rPr>
        <w:rFonts w:ascii="Courier New" w:hAnsi="Courier New" w:hint="default"/>
      </w:rPr>
    </w:lvl>
    <w:lvl w:ilvl="5" w:tplc="04130005" w:tentative="1">
      <w:start w:val="1"/>
      <w:numFmt w:val="bullet"/>
      <w:lvlText w:val=""/>
      <w:lvlJc w:val="left"/>
      <w:pPr>
        <w:tabs>
          <w:tab w:val="num" w:pos="3972"/>
        </w:tabs>
        <w:ind w:left="3972" w:hanging="360"/>
      </w:pPr>
      <w:rPr>
        <w:rFonts w:ascii="Wingdings" w:hAnsi="Wingdings" w:hint="default"/>
      </w:rPr>
    </w:lvl>
    <w:lvl w:ilvl="6" w:tplc="04130001" w:tentative="1">
      <w:start w:val="1"/>
      <w:numFmt w:val="bullet"/>
      <w:lvlText w:val=""/>
      <w:lvlJc w:val="left"/>
      <w:pPr>
        <w:tabs>
          <w:tab w:val="num" w:pos="4692"/>
        </w:tabs>
        <w:ind w:left="4692" w:hanging="360"/>
      </w:pPr>
      <w:rPr>
        <w:rFonts w:ascii="Symbol" w:hAnsi="Symbol" w:hint="default"/>
      </w:rPr>
    </w:lvl>
    <w:lvl w:ilvl="7" w:tplc="04130003" w:tentative="1">
      <w:start w:val="1"/>
      <w:numFmt w:val="bullet"/>
      <w:lvlText w:val="o"/>
      <w:lvlJc w:val="left"/>
      <w:pPr>
        <w:tabs>
          <w:tab w:val="num" w:pos="5412"/>
        </w:tabs>
        <w:ind w:left="5412" w:hanging="360"/>
      </w:pPr>
      <w:rPr>
        <w:rFonts w:ascii="Courier New" w:hAnsi="Courier New" w:hint="default"/>
      </w:rPr>
    </w:lvl>
    <w:lvl w:ilvl="8" w:tplc="04130005" w:tentative="1">
      <w:start w:val="1"/>
      <w:numFmt w:val="bullet"/>
      <w:lvlText w:val=""/>
      <w:lvlJc w:val="left"/>
      <w:pPr>
        <w:tabs>
          <w:tab w:val="num" w:pos="6132"/>
        </w:tabs>
        <w:ind w:left="6132" w:hanging="360"/>
      </w:pPr>
      <w:rPr>
        <w:rFonts w:ascii="Wingdings" w:hAnsi="Wingdings" w:hint="default"/>
      </w:rPr>
    </w:lvl>
  </w:abstractNum>
  <w:abstractNum w:abstractNumId="14" w15:restartNumberingAfterBreak="0">
    <w:nsid w:val="1BCC1C72"/>
    <w:multiLevelType w:val="hybridMultilevel"/>
    <w:tmpl w:val="0CC09B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0951B72"/>
    <w:multiLevelType w:val="hybridMultilevel"/>
    <w:tmpl w:val="4FDAB44C"/>
    <w:lvl w:ilvl="0" w:tplc="110EBB0E">
      <w:start w:val="1"/>
      <w:numFmt w:val="decimal"/>
      <w:lvlText w:val="%1."/>
      <w:lvlJc w:val="left"/>
      <w:pPr>
        <w:ind w:left="720" w:hanging="360"/>
      </w:pPr>
      <w:rPr>
        <w:rFonts w:ascii="Calibri" w:hAnsi="Calibri"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C33175"/>
    <w:multiLevelType w:val="hybridMultilevel"/>
    <w:tmpl w:val="30F6BA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B685E2A"/>
    <w:multiLevelType w:val="hybridMultilevel"/>
    <w:tmpl w:val="915623F6"/>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8EF5E2D"/>
    <w:multiLevelType w:val="hybridMultilevel"/>
    <w:tmpl w:val="6AC43E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BF45253"/>
    <w:multiLevelType w:val="hybridMultilevel"/>
    <w:tmpl w:val="273A59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1FB76EA"/>
    <w:multiLevelType w:val="hybridMultilevel"/>
    <w:tmpl w:val="A7D879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2A3248E"/>
    <w:multiLevelType w:val="hybridMultilevel"/>
    <w:tmpl w:val="3EC21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5FE5EAC"/>
    <w:multiLevelType w:val="hybridMultilevel"/>
    <w:tmpl w:val="7262B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A816FB8"/>
    <w:multiLevelType w:val="hybridMultilevel"/>
    <w:tmpl w:val="551A1ACE"/>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A8762D8"/>
    <w:multiLevelType w:val="hybridMultilevel"/>
    <w:tmpl w:val="1F1CD1C6"/>
    <w:lvl w:ilvl="0" w:tplc="3FB6892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AC95522"/>
    <w:multiLevelType w:val="multilevel"/>
    <w:tmpl w:val="6A768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E88023B"/>
    <w:multiLevelType w:val="hybridMultilevel"/>
    <w:tmpl w:val="8D463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E07CA2"/>
    <w:multiLevelType w:val="hybridMultilevel"/>
    <w:tmpl w:val="51164224"/>
    <w:lvl w:ilvl="0" w:tplc="A91C097E">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59363DE9"/>
    <w:multiLevelType w:val="hybridMultilevel"/>
    <w:tmpl w:val="9AF67C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675E4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B1A23BD"/>
    <w:multiLevelType w:val="hybridMultilevel"/>
    <w:tmpl w:val="5DAE4F7A"/>
    <w:lvl w:ilvl="0" w:tplc="7B1C51C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BCE1C76"/>
    <w:multiLevelType w:val="hybridMultilevel"/>
    <w:tmpl w:val="3E989726"/>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C2056B2"/>
    <w:multiLevelType w:val="hybridMultilevel"/>
    <w:tmpl w:val="80BC27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D372323"/>
    <w:multiLevelType w:val="hybridMultilevel"/>
    <w:tmpl w:val="72D008D8"/>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2E33488"/>
    <w:multiLevelType w:val="hybridMultilevel"/>
    <w:tmpl w:val="0CE61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3107C1D"/>
    <w:multiLevelType w:val="hybridMultilevel"/>
    <w:tmpl w:val="6582C3EE"/>
    <w:lvl w:ilvl="0" w:tplc="B144221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5E060F6"/>
    <w:multiLevelType w:val="hybridMultilevel"/>
    <w:tmpl w:val="0EF41B38"/>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8116C49"/>
    <w:multiLevelType w:val="hybridMultilevel"/>
    <w:tmpl w:val="E6D28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9"/>
  </w:num>
  <w:num w:numId="22">
    <w:abstractNumId w:val="23"/>
  </w:num>
  <w:num w:numId="23">
    <w:abstractNumId w:val="11"/>
  </w:num>
  <w:num w:numId="24">
    <w:abstractNumId w:val="32"/>
  </w:num>
  <w:num w:numId="25">
    <w:abstractNumId w:val="10"/>
  </w:num>
  <w:num w:numId="26">
    <w:abstractNumId w:val="28"/>
  </w:num>
  <w:num w:numId="27">
    <w:abstractNumId w:val="30"/>
  </w:num>
  <w:num w:numId="28">
    <w:abstractNumId w:val="25"/>
  </w:num>
  <w:num w:numId="29">
    <w:abstractNumId w:val="37"/>
  </w:num>
  <w:num w:numId="30">
    <w:abstractNumId w:val="24"/>
  </w:num>
  <w:num w:numId="31">
    <w:abstractNumId w:val="38"/>
  </w:num>
  <w:num w:numId="32">
    <w:abstractNumId w:val="27"/>
  </w:num>
  <w:num w:numId="33">
    <w:abstractNumId w:val="35"/>
  </w:num>
  <w:num w:numId="34">
    <w:abstractNumId w:val="17"/>
  </w:num>
  <w:num w:numId="35">
    <w:abstractNumId w:val="31"/>
  </w:num>
  <w:num w:numId="36">
    <w:abstractNumId w:val="22"/>
  </w:num>
  <w:num w:numId="37">
    <w:abstractNumId w:val="19"/>
  </w:num>
  <w:num w:numId="38">
    <w:abstractNumId w:val="34"/>
  </w:num>
  <w:num w:numId="39">
    <w:abstractNumId w:val="16"/>
  </w:num>
  <w:num w:numId="40">
    <w:abstractNumId w:val="39"/>
  </w:num>
  <w:num w:numId="41">
    <w:abstractNumId w:val="18"/>
  </w:num>
  <w:num w:numId="42">
    <w:abstractNumId w:val="21"/>
  </w:num>
  <w:num w:numId="43">
    <w:abstractNumId w:val="20"/>
  </w:num>
  <w:num w:numId="44">
    <w:abstractNumId w:val="12"/>
  </w:num>
  <w:num w:numId="45">
    <w:abstractNumId w:val="33"/>
  </w:num>
  <w:num w:numId="46">
    <w:abstractNumId w:val="15"/>
  </w:num>
  <w:num w:numId="47">
    <w:abstractNumId w:val="14"/>
  </w:num>
  <w:num w:numId="48">
    <w:abstractNumId w:val="36"/>
  </w:num>
  <w:num w:numId="49">
    <w:abstractNumId w:val="13"/>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removeDateAndTime/>
  <w:hideGrammaticalErrors/>
  <w:proofState w:spelling="clean"/>
  <w:defaultTabStop w:val="720"/>
  <w:hyphenationZone w:val="425"/>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2504D"/>
    <w:rsid w:val="00051532"/>
    <w:rsid w:val="0008350E"/>
    <w:rsid w:val="0009158E"/>
    <w:rsid w:val="00093209"/>
    <w:rsid w:val="000A04A5"/>
    <w:rsid w:val="000A4095"/>
    <w:rsid w:val="000B5401"/>
    <w:rsid w:val="000C6D1F"/>
    <w:rsid w:val="000E1A4D"/>
    <w:rsid w:val="000E72B8"/>
    <w:rsid w:val="0013311C"/>
    <w:rsid w:val="00135D0D"/>
    <w:rsid w:val="00181BD7"/>
    <w:rsid w:val="00194E1C"/>
    <w:rsid w:val="001B6799"/>
    <w:rsid w:val="001D1660"/>
    <w:rsid w:val="001E30F1"/>
    <w:rsid w:val="001E585D"/>
    <w:rsid w:val="00206993"/>
    <w:rsid w:val="00260694"/>
    <w:rsid w:val="002C30E6"/>
    <w:rsid w:val="002C7CA7"/>
    <w:rsid w:val="00304699"/>
    <w:rsid w:val="00306CC8"/>
    <w:rsid w:val="0034207A"/>
    <w:rsid w:val="003503E8"/>
    <w:rsid w:val="00367E7F"/>
    <w:rsid w:val="00373598"/>
    <w:rsid w:val="00386F87"/>
    <w:rsid w:val="003B3626"/>
    <w:rsid w:val="003B7965"/>
    <w:rsid w:val="003C6C1B"/>
    <w:rsid w:val="003D4A13"/>
    <w:rsid w:val="003F7AF7"/>
    <w:rsid w:val="00402414"/>
    <w:rsid w:val="00411EA4"/>
    <w:rsid w:val="00490C85"/>
    <w:rsid w:val="00496F28"/>
    <w:rsid w:val="004B21E4"/>
    <w:rsid w:val="004B64A0"/>
    <w:rsid w:val="004C5AC4"/>
    <w:rsid w:val="004D39C9"/>
    <w:rsid w:val="004D7441"/>
    <w:rsid w:val="00504A4A"/>
    <w:rsid w:val="00505EA3"/>
    <w:rsid w:val="00534848"/>
    <w:rsid w:val="00543403"/>
    <w:rsid w:val="005563CB"/>
    <w:rsid w:val="00561193"/>
    <w:rsid w:val="00562751"/>
    <w:rsid w:val="00570357"/>
    <w:rsid w:val="005852E7"/>
    <w:rsid w:val="005E7301"/>
    <w:rsid w:val="005F335D"/>
    <w:rsid w:val="00612E5F"/>
    <w:rsid w:val="0062164C"/>
    <w:rsid w:val="00634EEF"/>
    <w:rsid w:val="006567F3"/>
    <w:rsid w:val="00666786"/>
    <w:rsid w:val="0066679D"/>
    <w:rsid w:val="00674B1B"/>
    <w:rsid w:val="006C16F4"/>
    <w:rsid w:val="006C7266"/>
    <w:rsid w:val="006E608A"/>
    <w:rsid w:val="006E79C0"/>
    <w:rsid w:val="00734756"/>
    <w:rsid w:val="007642E0"/>
    <w:rsid w:val="00773E91"/>
    <w:rsid w:val="00792302"/>
    <w:rsid w:val="00793FE4"/>
    <w:rsid w:val="007A3913"/>
    <w:rsid w:val="007A6184"/>
    <w:rsid w:val="007B0FC4"/>
    <w:rsid w:val="007B6261"/>
    <w:rsid w:val="007C5961"/>
    <w:rsid w:val="007C5A88"/>
    <w:rsid w:val="007E47B8"/>
    <w:rsid w:val="007F5B94"/>
    <w:rsid w:val="00822C8E"/>
    <w:rsid w:val="00836379"/>
    <w:rsid w:val="00837DF5"/>
    <w:rsid w:val="00845591"/>
    <w:rsid w:val="00845A7A"/>
    <w:rsid w:val="00870286"/>
    <w:rsid w:val="00873B87"/>
    <w:rsid w:val="008C6035"/>
    <w:rsid w:val="00911D63"/>
    <w:rsid w:val="00925E39"/>
    <w:rsid w:val="009C3D47"/>
    <w:rsid w:val="009D0BEF"/>
    <w:rsid w:val="009E39E4"/>
    <w:rsid w:val="009F139E"/>
    <w:rsid w:val="00A46EDA"/>
    <w:rsid w:val="00A501D1"/>
    <w:rsid w:val="00A67758"/>
    <w:rsid w:val="00A71C59"/>
    <w:rsid w:val="00A71DE9"/>
    <w:rsid w:val="00A869DE"/>
    <w:rsid w:val="00A87048"/>
    <w:rsid w:val="00AA3EBC"/>
    <w:rsid w:val="00AB11B5"/>
    <w:rsid w:val="00B0787C"/>
    <w:rsid w:val="00B32609"/>
    <w:rsid w:val="00B461B1"/>
    <w:rsid w:val="00B85790"/>
    <w:rsid w:val="00BA4A0B"/>
    <w:rsid w:val="00BC301E"/>
    <w:rsid w:val="00BE2A38"/>
    <w:rsid w:val="00BE6C74"/>
    <w:rsid w:val="00C17915"/>
    <w:rsid w:val="00C4432E"/>
    <w:rsid w:val="00C47D0D"/>
    <w:rsid w:val="00C8355A"/>
    <w:rsid w:val="00C872BF"/>
    <w:rsid w:val="00C94D1F"/>
    <w:rsid w:val="00CC1838"/>
    <w:rsid w:val="00CC3CF9"/>
    <w:rsid w:val="00CE17AD"/>
    <w:rsid w:val="00CE39F5"/>
    <w:rsid w:val="00D21F67"/>
    <w:rsid w:val="00D277FE"/>
    <w:rsid w:val="00D449D0"/>
    <w:rsid w:val="00D569AE"/>
    <w:rsid w:val="00D7458A"/>
    <w:rsid w:val="00D801DB"/>
    <w:rsid w:val="00D840D9"/>
    <w:rsid w:val="00D84BD7"/>
    <w:rsid w:val="00DA6E35"/>
    <w:rsid w:val="00DB3FFA"/>
    <w:rsid w:val="00DC285C"/>
    <w:rsid w:val="00DC492B"/>
    <w:rsid w:val="00DF5311"/>
    <w:rsid w:val="00DF6922"/>
    <w:rsid w:val="00DF7270"/>
    <w:rsid w:val="00E1788E"/>
    <w:rsid w:val="00E25DFA"/>
    <w:rsid w:val="00E51717"/>
    <w:rsid w:val="00E56F56"/>
    <w:rsid w:val="00E71271"/>
    <w:rsid w:val="00E81E35"/>
    <w:rsid w:val="00EA001A"/>
    <w:rsid w:val="00EC546A"/>
    <w:rsid w:val="00EF26AC"/>
    <w:rsid w:val="00F079A9"/>
    <w:rsid w:val="00F37191"/>
    <w:rsid w:val="00F71C6D"/>
    <w:rsid w:val="00F77806"/>
    <w:rsid w:val="00F900F3"/>
    <w:rsid w:val="00FA0265"/>
    <w:rsid w:val="00FA322F"/>
    <w:rsid w:val="00FD17E3"/>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6"/>
      </w:numPr>
      <w:spacing w:after="0"/>
      <w:contextualSpacing/>
    </w:pPr>
  </w:style>
  <w:style w:type="paragraph" w:styleId="Lijstopsomteken2">
    <w:name w:val="List Bullet 2"/>
    <w:basedOn w:val="Standaard"/>
    <w:uiPriority w:val="6"/>
    <w:unhideWhenUsed/>
    <w:pPr>
      <w:numPr>
        <w:numId w:val="17"/>
      </w:numPr>
      <w:spacing w:after="0"/>
    </w:pPr>
  </w:style>
  <w:style w:type="paragraph" w:styleId="Lijstopsomteken3">
    <w:name w:val="List Bullet 3"/>
    <w:basedOn w:val="Standaard"/>
    <w:uiPriority w:val="6"/>
    <w:unhideWhenUsed/>
    <w:pPr>
      <w:numPr>
        <w:numId w:val="18"/>
      </w:numPr>
      <w:spacing w:after="0"/>
    </w:pPr>
  </w:style>
  <w:style w:type="paragraph" w:styleId="Lijstopsomteken4">
    <w:name w:val="List Bullet 4"/>
    <w:basedOn w:val="Standaard"/>
    <w:uiPriority w:val="6"/>
    <w:unhideWhenUsed/>
    <w:pPr>
      <w:numPr>
        <w:numId w:val="19"/>
      </w:numPr>
      <w:spacing w:after="0"/>
    </w:pPr>
  </w:style>
  <w:style w:type="paragraph" w:styleId="Lijstopsomteken5">
    <w:name w:val="List Bullet 5"/>
    <w:basedOn w:val="Standaard"/>
    <w:uiPriority w:val="6"/>
    <w:unhideWhenUsed/>
    <w:pPr>
      <w:numPr>
        <w:numId w:val="20"/>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32"/>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customStyle="1" w:styleId="fontstyle01">
    <w:name w:val="fontstyle01"/>
    <w:basedOn w:val="Standaardalinea-lettertype"/>
    <w:rsid w:val="00570357"/>
    <w:rPr>
      <w:rFonts w:ascii="SourceSansPro-Regular" w:hAnsi="SourceSansPro-Regular" w:hint="default"/>
      <w:b w:val="0"/>
      <w:bCs w:val="0"/>
      <w:i w:val="0"/>
      <w:iCs w:val="0"/>
      <w:color w:val="000000"/>
    </w:rPr>
  </w:style>
  <w:style w:type="character" w:styleId="Onopgelostemelding">
    <w:name w:val="Unresolved Mention"/>
    <w:basedOn w:val="Standaardalinea-lettertype"/>
    <w:uiPriority w:val="99"/>
    <w:semiHidden/>
    <w:unhideWhenUsed/>
    <w:rsid w:val="000A0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jessie.priem@logobrugge-oostende.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sbestinfo.b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asbestinfo.be"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Regular">
    <w:altName w:val="Times New Roman"/>
    <w:panose1 w:val="020B0503030403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322462"/>
    <w:rsid w:val="00447BCA"/>
    <w:rsid w:val="006B4E68"/>
    <w:rsid w:val="006C5C6F"/>
    <w:rsid w:val="009252A3"/>
    <w:rsid w:val="009821C3"/>
    <w:rsid w:val="00AD24B3"/>
    <w:rsid w:val="00AE1399"/>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F82C28D008D412584759271A6D37821">
    <w:name w:val="8F82C28D008D412584759271A6D37821"/>
  </w:style>
  <w:style w:type="paragraph" w:customStyle="1" w:styleId="8A7883A3D53F4DD5A27E97BFFB9C9177">
    <w:name w:val="8A7883A3D53F4DD5A27E97BFFB9C9177"/>
  </w:style>
  <w:style w:type="paragraph" w:customStyle="1" w:styleId="B7CA71EE557540369C43A97E1F9709E5">
    <w:name w:val="B7CA71EE557540369C43A97E1F9709E5"/>
    <w:rsid w:val="009252A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mageCreateDate xmlns="E603A443-7313-4C94-9A3D-851DFACA7C43"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2.xml><?xml version="1.0" encoding="utf-8"?>
<b:Sources xmlns:b="http://schemas.microsoft.com/office/word/2004/10/bibliography" xmlns="http://schemas.microsoft.com/office/word/2004/10/bibliography"/>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overPageProperties xmlns="http://schemas.microsoft.com/office/2006/coverPageProps">
  <PublishDate/>
  <Abstract/>
  <CompanyAddress/>
  <CompanyPhone/>
  <CompanyFax/>
  <CompanyEmail/>
</CoverPageProperties>
</file>

<file path=customXml/item6.xml><?xml version="1.0" encoding="utf-8"?>
<ct:contentTypeSchema xmlns:ct="http://schemas.microsoft.com/office/2006/metadata/contentType" xmlns:ma="http://schemas.microsoft.com/office/2006/metadata/properties/metaAttributes" ct:_="" ma:_="" ma:contentTypeName="Afbeeldingsactivum" ma:contentTypeID="0x0101009148F5A04DDD49CBA7127AADA5FB792B00AADE34325A8B49CDA8BB4DB53328F21400C8C45DAED8B76643A2542B19207721E7" ma:contentTypeVersion="8" ma:contentTypeDescription="Een afbeelding uploaden." ma:contentTypeScope="" ma:versionID="3777ad28238bb55b6f29478da6ee4d1b">
  <xsd:schema xmlns:xsd="http://www.w3.org/2001/XMLSchema" xmlns:xs="http://www.w3.org/2001/XMLSchema" xmlns:p="http://schemas.microsoft.com/office/2006/metadata/properties" xmlns:ns1="http://schemas.microsoft.com/sharepoint/v3" xmlns:ns2="E603A443-7313-4C94-9A3D-851DFACA7C43" xmlns:ns3="http://schemas.microsoft.com/sharepoint/v3/fields" xmlns:ns4="e603a443-7313-4c94-9a3d-851dfaca7c43" targetNamespace="http://schemas.microsoft.com/office/2006/metadata/properties" ma:root="true" ma:fieldsID="bead4e9f32e130f3672bf758e2ee9f0e" ns1:_="" ns2:_="" ns3:_="" ns4:_="">
    <xsd:import namespace="http://schemas.microsoft.com/sharepoint/v3"/>
    <xsd:import namespace="E603A443-7313-4C94-9A3D-851DFACA7C43"/>
    <xsd:import namespace="http://schemas.microsoft.com/sharepoint/v3/fields"/>
    <xsd:import namespace="e603a443-7313-4c94-9a3d-851dfaca7c4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Pad van URL" ma:hidden="true" ma:list="Docs" ma:internalName="FileRef" ma:readOnly="true" ma:showField="FullUrl">
      <xsd:simpleType>
        <xsd:restriction base="dms:Lookup"/>
      </xsd:simpleType>
    </xsd:element>
    <xsd:element name="File_x0020_Type" ma:index="9" nillable="true" ma:displayName="Bestandstype" ma:hidden="true" ma:internalName="File_x0020_Type" ma:readOnly="true">
      <xsd:simpleType>
        <xsd:restriction base="dms:Text"/>
      </xsd:simpleType>
    </xsd:element>
    <xsd:element name="HTML_x0020_File_x0020_Type" ma:index="10" nillable="true" ma:displayName="HTML-bestandstype" ma:hidden="true" ma:internalName="HTML_x0020_File_x0020_Type" ma:readOnly="true">
      <xsd:simpleType>
        <xsd:restriction base="dms:Text"/>
      </xsd:simpleType>
    </xsd:element>
    <xsd:element name="FSObjType" ma:index="11" nillable="true" ma:displayName="Itemtype" ma:hidden="true" ma:list="Docs" ma:internalName="FSObjType" ma:readOnly="true" ma:showField="FSType">
      <xsd:simpleType>
        <xsd:restriction base="dms:Lookup"/>
      </xsd:simpleType>
    </xsd:element>
    <xsd:element name="PublishingStartDate" ma:index="27" nillable="true" ma:displayName="Begindatum van de planning" ma:description="" ma:hidden="true" ma:internalName="PublishingStartDate">
      <xsd:simpleType>
        <xsd:restriction base="dms:Unknown"/>
      </xsd:simpleType>
    </xsd:element>
    <xsd:element name="PublishingExpirationDate" ma:index="28" nillable="true" ma:displayName="Einddatum van de planning"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03A443-7313-4C94-9A3D-851DFACA7C43" elementFormDefault="qualified">
    <xsd:import namespace="http://schemas.microsoft.com/office/2006/documentManagement/types"/>
    <xsd:import namespace="http://schemas.microsoft.com/office/infopath/2007/PartnerControls"/>
    <xsd:element name="ThumbnailExists" ma:index="18" nillable="true" ma:displayName="Miniatuur bestaat" ma:default="FALSE" ma:hidden="true" ma:internalName="ThumbnailExists" ma:readOnly="true">
      <xsd:simpleType>
        <xsd:restriction base="dms:Boolean"/>
      </xsd:simpleType>
    </xsd:element>
    <xsd:element name="PreviewExists" ma:index="19" nillable="true" ma:displayName="Voorbeeld bestaat" ma:default="FALSE" ma:hidden="true" ma:internalName="PreviewExists" ma:readOnly="true">
      <xsd:simpleType>
        <xsd:restriction base="dms:Boolean"/>
      </xsd:simpleType>
    </xsd:element>
    <xsd:element name="ImageWidth" ma:index="20" nillable="true" ma:displayName="Breedte" ma:internalName="ImageWidth" ma:readOnly="true">
      <xsd:simpleType>
        <xsd:restriction base="dms:Unknown"/>
      </xsd:simpleType>
    </xsd:element>
    <xsd:element name="ImageHeight" ma:index="22" nillable="true" ma:displayName="Hoogte" ma:internalName="ImageHeight" ma:readOnly="true">
      <xsd:simpleType>
        <xsd:restriction base="dms:Unknown"/>
      </xsd:simpleType>
    </xsd:element>
    <xsd:element name="ImageCreateDate" ma:index="25" nillable="true" ma:displayName="Afbeelding gemaakt op"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03a443-7313-4c94-9a3d-851dfaca7c43"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MediaServiceAutoTags" ma:internalName="MediaServiceAutoTags"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eur"/>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ma:index="23" ma:displayName="Opmerkingen"/>
        <xsd:element name="keywords" minOccurs="0" maxOccurs="1" type="xsd:string" ma:index="14" ma:displayName="Trefwoorden"/>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4DC40BF-516B-4B4E-A9A3-16A2C1A15A0C}">
  <ds:schemaRefs>
    <ds:schemaRef ds:uri="http://schemas.microsoft.com/sharepoint/v3"/>
    <ds:schemaRef ds:uri="http://purl.org/dc/terms/"/>
    <ds:schemaRef ds:uri="http://schemas.microsoft.com/office/2006/documentManagement/types"/>
    <ds:schemaRef ds:uri="e603a443-7313-4c94-9a3d-851dfaca7c43"/>
    <ds:schemaRef ds:uri="http://purl.org/dc/elements/1.1/"/>
    <ds:schemaRef ds:uri="http://purl.org/dc/dcmitype/"/>
    <ds:schemaRef ds:uri="http://schemas.microsoft.com/sharepoint/v3/fields"/>
    <ds:schemaRef ds:uri="http://schemas.openxmlformats.org/package/2006/metadata/core-properties"/>
    <ds:schemaRef ds:uri="http://www.w3.org/XML/1998/namespace"/>
    <ds:schemaRef ds:uri="E603A443-7313-4C94-9A3D-851DFACA7C43"/>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D536D767-99EC-4872-A970-1853EFAE1E5E}">
  <ds:schemaRefs>
    <ds:schemaRef ds:uri="http://schemas.microsoft.com/sharepoint/v3/contenttype/forms"/>
  </ds:schemaRefs>
</ds:datastoreItem>
</file>

<file path=customXml/itemProps5.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6.xml><?xml version="1.0" encoding="utf-8"?>
<ds:datastoreItem xmlns:ds="http://schemas.openxmlformats.org/officeDocument/2006/customXml" ds:itemID="{7E3549FF-774B-44C3-ACD6-1FEDA4E7A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03A443-7313-4C94-9A3D-851DFACA7C43"/>
    <ds:schemaRef ds:uri="http://schemas.microsoft.com/sharepoint/v3/fields"/>
    <ds:schemaRef ds:uri="e603a443-7313-4c94-9a3d-851dfaca7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C445400-8F5C-4F98-B66E-AF075095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674</Words>
  <Characters>3707</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ART-202002-Asbest in of rond het huis - Hoe zit het ermee</vt:lpstr>
      <vt:lpstr/>
    </vt:vector>
  </TitlesOfParts>
  <Company>Logo Brugge-Oostende vzw</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ART-202002-Asbest in of rond het huis - Hoe zit het ermee</dc:title>
  <dc:subject>ART-202002-Asbest in of rond het huis - Hoe zit het ermee</dc:subject>
  <dc:creator>Dieter Vanparys</dc:creator>
  <cp:keywords>ART-202002-Asbest in of rond het huis - Hoe zit het ermee</cp:keywords>
  <dc:description>ART-201607-alcohol en ouder worden</dc:description>
  <cp:lastModifiedBy>Jessie Priem</cp:lastModifiedBy>
  <cp:revision>4</cp:revision>
  <cp:lastPrinted>2012-08-31T12:17:00Z</cp:lastPrinted>
  <dcterms:created xsi:type="dcterms:W3CDTF">2020-02-07T10:33:00Z</dcterms:created>
  <dcterms:modified xsi:type="dcterms:W3CDTF">2020-02-07T10:43:00Z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y fmtid="{D5CDD505-2E9C-101B-9397-08002B2CF9AE}" pid="3" name="ContentTypeId">
    <vt:lpwstr>0x0101009148F5A04DDD49CBA7127AADA5FB792B00AADE34325A8B49CDA8BB4DB53328F21400C8C45DAED8B76643A2542B19207721E7</vt:lpwstr>
  </property>
</Properties>
</file>