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7C95" w:rsidRPr="008F7C95" w:rsidRDefault="008F7C95" w:rsidP="002F355E">
      <w:pPr>
        <w:rPr>
          <w:color w:val="2E74B5" w:themeColor="accent1" w:themeShade="BF"/>
          <w:sz w:val="30"/>
          <w:szCs w:val="30"/>
          <w:u w:val="single"/>
        </w:rPr>
      </w:pPr>
      <w:r w:rsidRPr="008F7C95">
        <w:rPr>
          <w:color w:val="2E74B5" w:themeColor="accent1" w:themeShade="BF"/>
          <w:sz w:val="30"/>
          <w:szCs w:val="30"/>
          <w:u w:val="single"/>
        </w:rPr>
        <w:t>LANGE VERSIE</w:t>
      </w:r>
    </w:p>
    <w:p w:rsidR="002F355E" w:rsidRDefault="00B23BDC" w:rsidP="002F355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81.85pt;margin-top:29.6pt;width:68.55pt;height:99.05pt;z-index:-251657728;mso-position-horizontal-relative:text;mso-position-vertical-relative:text;mso-width-relative:page;mso-height-relative:page" wrapcoords="-200 0 -200 21462 21600 21462 21600 0 -200 0">
            <v:imagedata r:id="rId6" o:title="TOURNEE_MINERALE_LOGO_RGB"/>
            <w10:wrap type="tight"/>
          </v:shape>
        </w:pict>
      </w:r>
      <w:r w:rsidR="002F355E">
        <w:rPr>
          <w:b/>
          <w:sz w:val="34"/>
          <w:szCs w:val="34"/>
        </w:rPr>
        <w:t>Tournée Minérale: een maand zonder alcohol</w:t>
      </w:r>
    </w:p>
    <w:p w:rsidR="002F355E" w:rsidRDefault="00AA5341" w:rsidP="00AA5341">
      <w:r>
        <w:t xml:space="preserve">Het was </w:t>
      </w:r>
      <w:r w:rsidR="002C2186">
        <w:t>de vorig</w:t>
      </w:r>
      <w:r w:rsidR="00686017">
        <w:t>e</w:t>
      </w:r>
      <w:r w:rsidR="002C2186">
        <w:t xml:space="preserve"> jaren</w:t>
      </w:r>
      <w:r>
        <w:t xml:space="preserve"> een o</w:t>
      </w:r>
      <w:r w:rsidR="002C2186">
        <w:t>verdonderend succes: voor elke editie schreven zich meer dan 10</w:t>
      </w:r>
      <w:r>
        <w:t xml:space="preserve">0.000 mensen in voor Tournée Minérale. Voor </w:t>
      </w:r>
      <w:r w:rsidR="008F7C95">
        <w:t xml:space="preserve">De DrugLijn en </w:t>
      </w:r>
      <w:r w:rsidR="001C1618">
        <w:t xml:space="preserve">de </w:t>
      </w:r>
      <w:r w:rsidR="002F355E">
        <w:t>Stichting tegen Kanker</w:t>
      </w:r>
      <w:r>
        <w:t>, de organisatoren van de campagne, was de conclusi</w:t>
      </w:r>
      <w:r w:rsidR="002C2186">
        <w:t>e duidelijk. Dit doen we in 2019</w:t>
      </w:r>
      <w:r>
        <w:t xml:space="preserve"> opnieuw!</w:t>
      </w:r>
      <w:r w:rsidR="002F355E">
        <w:t xml:space="preserve"> ‘Tournée Minérale’ roept alle Belgen </w:t>
      </w:r>
      <w:r>
        <w:t>op om in februari</w:t>
      </w:r>
      <w:r w:rsidR="00297775">
        <w:t>, voor het eerst of opnieuw,</w:t>
      </w:r>
      <w:r w:rsidR="002F355E">
        <w:t xml:space="preserve"> </w:t>
      </w:r>
      <w:r w:rsidR="002C2186">
        <w:t>28</w:t>
      </w:r>
      <w:r w:rsidR="00297775" w:rsidRPr="00297775">
        <w:t xml:space="preserve"> dagen ‘nee’ te zeggen tegen alcohol</w:t>
      </w:r>
      <w:r w:rsidR="002F355E">
        <w:t>.</w:t>
      </w:r>
    </w:p>
    <w:p w:rsidR="002F355E" w:rsidRPr="00BA6D27" w:rsidRDefault="002F355E" w:rsidP="002F355E">
      <w:pPr>
        <w:rPr>
          <w:b/>
        </w:rPr>
      </w:pPr>
      <w:r w:rsidRPr="002F355E">
        <w:rPr>
          <w:b/>
        </w:rPr>
        <w:t>Alcohol: geen onschuldig product</w:t>
      </w:r>
      <w:r w:rsidR="00BA6D27">
        <w:rPr>
          <w:b/>
        </w:rPr>
        <w:br/>
      </w:r>
      <w:r>
        <w:t>Een glas wijn bij het eten, een pint na het sporten, voor v</w:t>
      </w:r>
      <w:r w:rsidR="00D02B89">
        <w:t>elen maakt het deel uit van de</w:t>
      </w:r>
      <w:r>
        <w:t xml:space="preserve"> routine. Toch zijn er heel wat risico’s verbonden aan alcohol, en niet alleen voor de problematische gebruikers. Alcohol heeft invloed op bijna alle organen in het lichaam en hangt samen met ongeveer </w:t>
      </w:r>
      <w:r w:rsidR="00176ACD">
        <w:t>200</w:t>
      </w:r>
      <w:r w:rsidR="00D02B89">
        <w:t xml:space="preserve"> verschillende aandoeningen. Van d</w:t>
      </w:r>
      <w:r>
        <w:t>e relatief o</w:t>
      </w:r>
      <w:r w:rsidR="00D02B89">
        <w:t>nschuldige kater tot</w:t>
      </w:r>
      <w:r>
        <w:t xml:space="preserve"> heel wat ernstigere gezondheidsklachten, zoals </w:t>
      </w:r>
      <w:r w:rsidR="00B32278">
        <w:t xml:space="preserve">slaapproblemen, </w:t>
      </w:r>
      <w:r>
        <w:t>hartklac</w:t>
      </w:r>
      <w:bookmarkStart w:id="0" w:name="_GoBack"/>
      <w:bookmarkEnd w:id="0"/>
      <w:r>
        <w:t xml:space="preserve">hten, leveraandoeningen en kanker. </w:t>
      </w:r>
      <w:r w:rsidR="00D02B89">
        <w:t>Daarnaast kan alcohol voor heel wat moeilijkheden zorgen</w:t>
      </w:r>
      <w:r w:rsidR="00B32278">
        <w:t xml:space="preserve"> in het verkeer, </w:t>
      </w:r>
      <w:r>
        <w:t xml:space="preserve">op het werk, </w:t>
      </w:r>
      <w:r w:rsidR="00D02B89">
        <w:t>in</w:t>
      </w:r>
      <w:r w:rsidR="00B32278">
        <w:t xml:space="preserve"> relaties, …</w:t>
      </w:r>
    </w:p>
    <w:p w:rsidR="002F355E" w:rsidRPr="00BA6D27" w:rsidRDefault="00CF0FB9" w:rsidP="002F355E">
      <w:pPr>
        <w:rPr>
          <w:b/>
        </w:rPr>
      </w:pPr>
      <w:r>
        <w:rPr>
          <w:b/>
        </w:rPr>
        <w:t>Op je gezondheid</w:t>
      </w:r>
      <w:r w:rsidR="00BA6D27">
        <w:rPr>
          <w:b/>
        </w:rPr>
        <w:br/>
      </w:r>
      <w:r w:rsidR="00D75CB6">
        <w:t xml:space="preserve">Met Tournée Minérale </w:t>
      </w:r>
      <w:r w:rsidR="002F355E">
        <w:t xml:space="preserve">krijgt </w:t>
      </w:r>
      <w:r w:rsidR="00D75CB6">
        <w:t>je lichaam</w:t>
      </w:r>
      <w:r w:rsidR="002F355E">
        <w:t xml:space="preserve"> de tijd om te recupereren van je gebruikelijke alcoholconsumptie. </w:t>
      </w:r>
      <w:r w:rsidR="00D02B89">
        <w:t>En d</w:t>
      </w:r>
      <w:r w:rsidR="00D75CB6">
        <w:t xml:space="preserve">aar zijn voordelen aan verbonden: sommige mensen slapen beter, anderen </w:t>
      </w:r>
      <w:r w:rsidR="00D02B89">
        <w:t>hebben meer energie</w:t>
      </w:r>
      <w:r w:rsidR="00D75CB6">
        <w:t>, je werkt ermee aan een gezonder gewicht</w:t>
      </w:r>
      <w:r w:rsidR="007F17B6">
        <w:t xml:space="preserve">, </w:t>
      </w:r>
      <w:r w:rsidR="00D75CB6">
        <w:t>… Veel deelnemers voelen zich gewoon beter in hun vel.</w:t>
      </w:r>
      <w:r w:rsidR="001C1618">
        <w:t xml:space="preserve"> D</w:t>
      </w:r>
      <w:r>
        <w:t>at zijn geen loze woorden.</w:t>
      </w:r>
      <w:r w:rsidR="00D75CB6">
        <w:t xml:space="preserve"> Na de </w:t>
      </w:r>
      <w:r w:rsidR="002C2186">
        <w:t>eerste</w:t>
      </w:r>
      <w:r w:rsidR="00356138">
        <w:t xml:space="preserve"> editie</w:t>
      </w:r>
      <w:r w:rsidR="00D75CB6">
        <w:t xml:space="preserve"> deed UGent een bevraging bij de deelnemers. 9 op de 10 antwoordde dat ze één van de vermelde voordelen aan den lijve ondervonden hadden.</w:t>
      </w:r>
    </w:p>
    <w:p w:rsidR="00356138" w:rsidRDefault="001C1618" w:rsidP="002F355E">
      <w:r>
        <w:t>D</w:t>
      </w:r>
      <w:r w:rsidR="002F355E">
        <w:t>oor de actie</w:t>
      </w:r>
      <w:r>
        <w:t xml:space="preserve"> sta je</w:t>
      </w:r>
      <w:r w:rsidR="00D02B89">
        <w:t xml:space="preserve"> ook </w:t>
      </w:r>
      <w:r>
        <w:t>even stil bij je</w:t>
      </w:r>
      <w:r w:rsidR="00D02B89">
        <w:t xml:space="preserve"> alcoholgewoontes</w:t>
      </w:r>
      <w:r>
        <w:t>. Dat doet je beseffen hoe snel je anders</w:t>
      </w:r>
      <w:r w:rsidR="002F355E">
        <w:t xml:space="preserve"> een glas drinkt </w:t>
      </w:r>
      <w:r w:rsidR="007F17B6">
        <w:t>zonder erbij na te denken</w:t>
      </w:r>
      <w:r w:rsidR="002C2186">
        <w:t>. Onderzoek</w:t>
      </w:r>
      <w:r w:rsidR="002F355E">
        <w:t xml:space="preserve"> heeft uitgewezen dat deelnemers zelfs </w:t>
      </w:r>
      <w:r>
        <w:t>maanden later</w:t>
      </w:r>
      <w:r w:rsidR="002F355E">
        <w:t xml:space="preserve"> nog steeds minder drinken</w:t>
      </w:r>
      <w:r>
        <w:t xml:space="preserve"> dan voorheen</w:t>
      </w:r>
      <w:r w:rsidR="002F355E">
        <w:t>.</w:t>
      </w:r>
      <w:r w:rsidR="00297775">
        <w:t xml:space="preserve"> Redenen genoeg dus om mee te doen.</w:t>
      </w:r>
    </w:p>
    <w:p w:rsidR="001C1618" w:rsidRDefault="001C1618" w:rsidP="001C1618">
      <w:r>
        <w:rPr>
          <w:b/>
        </w:rPr>
        <w:t>Organiseer je eigen Tournée Minérale-evenement</w:t>
      </w:r>
      <w:r>
        <w:rPr>
          <w:b/>
        </w:rPr>
        <w:br/>
      </w:r>
      <w:r>
        <w:t xml:space="preserve">Februari wordt opnieuw de alcoholvrije maand. Een goed moment om te bekomen van de overdadige eindejaarsperiode. Maar begrijp ons niet verkeerd: meedoen wil niet zeggen dat je een saaie vier weken tegemoet gaat. </w:t>
      </w:r>
      <w:r w:rsidR="007F17B6">
        <w:t>Op zoek naar een leuke, alcoholvrije activiteit? Of wil je net zelf</w:t>
      </w:r>
      <w:r>
        <w:t xml:space="preserve">, met je sportclub, je </w:t>
      </w:r>
      <w:r w:rsidR="00E701AC">
        <w:t>horecazaak of je bedrijf</w:t>
      </w:r>
      <w:r>
        <w:t xml:space="preserve"> </w:t>
      </w:r>
      <w:r w:rsidR="007F17B6">
        <w:t>een evenement</w:t>
      </w:r>
      <w:r>
        <w:t xml:space="preserve"> organiseren in het kader van Tournée Minérale? Surf dan naar </w:t>
      </w:r>
      <w:r w:rsidR="007F17B6">
        <w:t>de kalender op onze website en zet het erbij</w:t>
      </w:r>
      <w:r>
        <w:t>. Hoe meer Tournée Minérale-activiteiten, hoe liever!</w:t>
      </w:r>
    </w:p>
    <w:p w:rsidR="002F355E" w:rsidRPr="00BA6D27" w:rsidRDefault="001C1618" w:rsidP="00686017">
      <w:pPr>
        <w:rPr>
          <w:b/>
        </w:rPr>
      </w:pPr>
      <w:r>
        <w:t>Ga dus de uitdaging aan en drink in februari 201</w:t>
      </w:r>
      <w:r w:rsidR="00686017">
        <w:t>9</w:t>
      </w:r>
      <w:r>
        <w:t xml:space="preserve"> geen alcohol. Je zal zien dat je</w:t>
      </w:r>
      <w:r w:rsidR="007519D8">
        <w:t xml:space="preserve"> </w:t>
      </w:r>
      <w:r>
        <w:t>je ook zonder perfect kan</w:t>
      </w:r>
      <w:r w:rsidR="007519D8">
        <w:t xml:space="preserve"> amuseren. </w:t>
      </w:r>
      <w:r w:rsidR="002F355E">
        <w:t xml:space="preserve">Meer info en inschrijven kan via </w:t>
      </w:r>
      <w:hyperlink r:id="rId7" w:history="1">
        <w:r w:rsidR="002F355E" w:rsidRPr="00DA026A">
          <w:rPr>
            <w:rStyle w:val="Hyperlink"/>
          </w:rPr>
          <w:t>www.tourneeminerale.be</w:t>
        </w:r>
      </w:hyperlink>
      <w:r w:rsidR="002F355E">
        <w:t xml:space="preserve"> .</w:t>
      </w:r>
    </w:p>
    <w:p w:rsidR="00297775" w:rsidRDefault="00297775">
      <w:pPr>
        <w:rPr>
          <w:color w:val="2E74B5" w:themeColor="accent1" w:themeShade="BF"/>
          <w:sz w:val="30"/>
          <w:szCs w:val="30"/>
          <w:u w:val="single"/>
        </w:rPr>
      </w:pPr>
    </w:p>
    <w:p w:rsidR="002C2186" w:rsidRDefault="002C2186">
      <w:pPr>
        <w:rPr>
          <w:color w:val="2E74B5" w:themeColor="accent1" w:themeShade="BF"/>
          <w:sz w:val="30"/>
          <w:szCs w:val="30"/>
          <w:u w:val="single"/>
        </w:rPr>
      </w:pPr>
      <w:r>
        <w:rPr>
          <w:color w:val="2E74B5" w:themeColor="accent1" w:themeShade="BF"/>
          <w:sz w:val="30"/>
          <w:szCs w:val="30"/>
          <w:u w:val="single"/>
        </w:rPr>
        <w:br w:type="page"/>
      </w:r>
    </w:p>
    <w:p w:rsidR="008F7C95" w:rsidRPr="008F7C95" w:rsidRDefault="00FD36AE" w:rsidP="008F7C95">
      <w:pPr>
        <w:rPr>
          <w:color w:val="2E74B5" w:themeColor="accent1" w:themeShade="BF"/>
          <w:sz w:val="30"/>
          <w:szCs w:val="30"/>
          <w:u w:val="single"/>
        </w:rPr>
      </w:pPr>
      <w:r>
        <w:rPr>
          <w:color w:val="2E74B5" w:themeColor="accent1" w:themeShade="BF"/>
          <w:sz w:val="30"/>
          <w:szCs w:val="30"/>
          <w:u w:val="single"/>
        </w:rPr>
        <w:lastRenderedPageBreak/>
        <w:t>MEDIUM</w:t>
      </w:r>
      <w:r w:rsidR="008F7C95" w:rsidRPr="008F7C95">
        <w:rPr>
          <w:color w:val="2E74B5" w:themeColor="accent1" w:themeShade="BF"/>
          <w:sz w:val="30"/>
          <w:szCs w:val="30"/>
          <w:u w:val="single"/>
        </w:rPr>
        <w:t xml:space="preserve"> VERSIE</w:t>
      </w:r>
    </w:p>
    <w:p w:rsidR="008F7C95" w:rsidRDefault="008F7C95" w:rsidP="008F7C95">
      <w:r>
        <w:rPr>
          <w:noProof/>
          <w:lang w:eastAsia="nl-BE"/>
        </w:rPr>
        <w:drawing>
          <wp:anchor distT="0" distB="0" distL="114300" distR="114300" simplePos="0" relativeHeight="251656704" behindDoc="1" locked="0" layoutInCell="1" allowOverlap="1">
            <wp:simplePos x="0" y="0"/>
            <wp:positionH relativeFrom="column">
              <wp:posOffset>4822825</wp:posOffset>
            </wp:positionH>
            <wp:positionV relativeFrom="paragraph">
              <wp:posOffset>375920</wp:posOffset>
            </wp:positionV>
            <wp:extent cx="897255" cy="1296035"/>
            <wp:effectExtent l="0" t="0" r="0" b="0"/>
            <wp:wrapTight wrapText="bothSides">
              <wp:wrapPolygon edited="0">
                <wp:start x="0" y="0"/>
                <wp:lineTo x="0" y="21272"/>
                <wp:lineTo x="21096" y="21272"/>
                <wp:lineTo x="21096" y="0"/>
                <wp:lineTo x="0" y="0"/>
              </wp:wrapPolygon>
            </wp:wrapTight>
            <wp:docPr id="1" name="Afbeelding 1" descr="TOURNEE_MINERALE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URNEE_MINERALE_LOGO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7255" cy="1296035"/>
                    </a:xfrm>
                    <a:prstGeom prst="rect">
                      <a:avLst/>
                    </a:prstGeom>
                    <a:noFill/>
                  </pic:spPr>
                </pic:pic>
              </a:graphicData>
            </a:graphic>
            <wp14:sizeRelH relativeFrom="page">
              <wp14:pctWidth>0</wp14:pctWidth>
            </wp14:sizeRelH>
            <wp14:sizeRelV relativeFrom="page">
              <wp14:pctHeight>0</wp14:pctHeight>
            </wp14:sizeRelV>
          </wp:anchor>
        </w:drawing>
      </w:r>
      <w:r>
        <w:rPr>
          <w:b/>
          <w:sz w:val="34"/>
          <w:szCs w:val="34"/>
        </w:rPr>
        <w:t>Tournée Minérale: een maand zonder alcohol</w:t>
      </w:r>
    </w:p>
    <w:p w:rsidR="008F7C95" w:rsidRDefault="001C1618" w:rsidP="008F7C95">
      <w:r>
        <w:t xml:space="preserve">Na het overdonderende succes van </w:t>
      </w:r>
      <w:r w:rsidR="002C2186">
        <w:t>de vorig</w:t>
      </w:r>
      <w:r w:rsidR="00686017">
        <w:t>e</w:t>
      </w:r>
      <w:r w:rsidR="002C2186">
        <w:t xml:space="preserve"> jaren</w:t>
      </w:r>
      <w:r>
        <w:t xml:space="preserve">, slaan </w:t>
      </w:r>
      <w:r w:rsidR="008F7C95">
        <w:t xml:space="preserve">De DrugLijn en </w:t>
      </w:r>
      <w:r w:rsidR="009D5BCF">
        <w:t xml:space="preserve">de </w:t>
      </w:r>
      <w:r w:rsidR="008F7C95">
        <w:t xml:space="preserve">Stichting tegen Kanker </w:t>
      </w:r>
      <w:r w:rsidR="009D5BCF">
        <w:t>weer</w:t>
      </w:r>
      <w:r w:rsidR="008F7C95">
        <w:t xml:space="preserve"> de handen in elkaar voor </w:t>
      </w:r>
      <w:r>
        <w:t>een nieuwe</w:t>
      </w:r>
      <w:r w:rsidR="008F7C95">
        <w:t xml:space="preserve"> ‘Tournée Minérale’. De campagne roept alle Belgen op om in februari</w:t>
      </w:r>
      <w:r w:rsidR="000B7BB3">
        <w:t xml:space="preserve">, voor het eerst of opnieuw, </w:t>
      </w:r>
      <w:r w:rsidR="000B7BB3" w:rsidRPr="00297775">
        <w:t>28 dagen ‘nee’ te zeggen tegen alcohol</w:t>
      </w:r>
      <w:r w:rsidR="008F7C95">
        <w:t>.</w:t>
      </w:r>
    </w:p>
    <w:p w:rsidR="008F7C95" w:rsidRPr="00BA6D27" w:rsidRDefault="008F7C95" w:rsidP="008F7C95">
      <w:pPr>
        <w:rPr>
          <w:b/>
        </w:rPr>
      </w:pPr>
      <w:r w:rsidRPr="002F355E">
        <w:rPr>
          <w:b/>
        </w:rPr>
        <w:t>Alcohol: geen onschuldig product</w:t>
      </w:r>
      <w:r>
        <w:rPr>
          <w:b/>
        </w:rPr>
        <w:br/>
      </w:r>
      <w:r>
        <w:t>Een glas wijn bij het eten, een pint na het sporten, voor v</w:t>
      </w:r>
      <w:r w:rsidR="001C1618">
        <w:t>elen maakt het deel uit van de</w:t>
      </w:r>
      <w:r>
        <w:t xml:space="preserve"> routine. Toch zijn er heel wat risico’s aan verbonden. Alcohol</w:t>
      </w:r>
      <w:r w:rsidR="00C47C4C">
        <w:t xml:space="preserve"> heeft</w:t>
      </w:r>
      <w:r w:rsidR="007A63F7">
        <w:t>, ook als je weinig drinkt,</w:t>
      </w:r>
      <w:r>
        <w:t xml:space="preserve"> invloed op bijna alle organen in het lichaam en hangt samen met ongeveer </w:t>
      </w:r>
      <w:r w:rsidR="00176ACD">
        <w:t>200</w:t>
      </w:r>
      <w:r>
        <w:t xml:space="preserve"> verschillende aandoeningen.</w:t>
      </w:r>
    </w:p>
    <w:p w:rsidR="008F7C95" w:rsidRPr="00BA6D27" w:rsidRDefault="00213724" w:rsidP="008F7C95">
      <w:pPr>
        <w:rPr>
          <w:b/>
        </w:rPr>
      </w:pPr>
      <w:r>
        <w:rPr>
          <w:b/>
        </w:rPr>
        <w:t>Op</w:t>
      </w:r>
      <w:r w:rsidR="008F7C95" w:rsidRPr="002F355E">
        <w:rPr>
          <w:b/>
        </w:rPr>
        <w:t xml:space="preserve"> je </w:t>
      </w:r>
      <w:r>
        <w:rPr>
          <w:b/>
        </w:rPr>
        <w:t>gezondheid</w:t>
      </w:r>
      <w:r w:rsidR="008F7C95">
        <w:rPr>
          <w:b/>
        </w:rPr>
        <w:br/>
      </w:r>
      <w:r w:rsidR="007F17B6">
        <w:t>Schrijf je dus</w:t>
      </w:r>
      <w:r w:rsidR="000B7BB3">
        <w:t xml:space="preserve"> </w:t>
      </w:r>
      <w:r w:rsidR="007F17B6">
        <w:t xml:space="preserve">in en </w:t>
      </w:r>
      <w:r w:rsidR="000B7BB3">
        <w:t>drink een maand lang geen alcohol</w:t>
      </w:r>
      <w:r w:rsidR="007F17B6">
        <w:t>.</w:t>
      </w:r>
      <w:r w:rsidR="008F7C95">
        <w:t xml:space="preserve"> Je lichaam krijgt zo de tijd om te recupereren van je gebruikelijke alcoholconsumptie. </w:t>
      </w:r>
      <w:r w:rsidR="007F17B6">
        <w:t>D</w:t>
      </w:r>
      <w:r w:rsidR="007F17B6" w:rsidRPr="007F17B6">
        <w:t>aar zijn voordelen aan verbonden: sommige mensen slapen beter, anderen hebben meer energie, je werkt ermee aan een gezonder gewicht… Veel deelnemers voelen zich gewoon beter in hun vel.</w:t>
      </w:r>
    </w:p>
    <w:p w:rsidR="007F17B6" w:rsidRDefault="008F7C95" w:rsidP="008F7C95">
      <w:r w:rsidRPr="002F355E">
        <w:rPr>
          <w:b/>
        </w:rPr>
        <w:t>Februari zonder alcohol</w:t>
      </w:r>
      <w:r>
        <w:rPr>
          <w:b/>
        </w:rPr>
        <w:br/>
      </w:r>
      <w:r>
        <w:t xml:space="preserve">Februari wordt </w:t>
      </w:r>
      <w:r w:rsidR="00AA5341">
        <w:t xml:space="preserve">opnieuw </w:t>
      </w:r>
      <w:r w:rsidR="007F17B6">
        <w:t>de alcoholvrije maand. En wat voor één! Surf naar onze website en daag vrienden uit, ga naar een Tournée Minérale-evenement (of laat weten dat je er zelf één organiseert) of ontdek heerlijke recepten.</w:t>
      </w:r>
      <w:r w:rsidR="007519D8">
        <w:t xml:space="preserve"> </w:t>
      </w:r>
    </w:p>
    <w:p w:rsidR="00FD36AE" w:rsidRDefault="00CF0FB9" w:rsidP="008F7C95">
      <w:r>
        <w:t>Ga de uitdaging aan.</w:t>
      </w:r>
      <w:r w:rsidR="007519D8">
        <w:t xml:space="preserve"> Je zal zien: je hebt geen alcohol nodig om je te amuseren.</w:t>
      </w:r>
      <w:r w:rsidR="008F7C95">
        <w:t xml:space="preserve"> Meer info en inschrijven via </w:t>
      </w:r>
      <w:hyperlink r:id="rId9" w:history="1">
        <w:r w:rsidR="008F7C95" w:rsidRPr="00DA026A">
          <w:rPr>
            <w:rStyle w:val="Hyperlink"/>
          </w:rPr>
          <w:t>www.tourneeminerale.be</w:t>
        </w:r>
      </w:hyperlink>
      <w:r w:rsidR="008F7C95">
        <w:t>.</w:t>
      </w:r>
    </w:p>
    <w:p w:rsidR="00FD36AE" w:rsidRDefault="00FD36AE">
      <w:r>
        <w:br w:type="page"/>
      </w:r>
    </w:p>
    <w:p w:rsidR="00FD36AE" w:rsidRPr="008F7C95" w:rsidRDefault="00FD36AE" w:rsidP="00FD36AE">
      <w:pPr>
        <w:rPr>
          <w:color w:val="2E74B5" w:themeColor="accent1" w:themeShade="BF"/>
          <w:sz w:val="30"/>
          <w:szCs w:val="30"/>
          <w:u w:val="single"/>
        </w:rPr>
      </w:pPr>
      <w:r>
        <w:rPr>
          <w:color w:val="2E74B5" w:themeColor="accent1" w:themeShade="BF"/>
          <w:sz w:val="30"/>
          <w:szCs w:val="30"/>
          <w:u w:val="single"/>
        </w:rPr>
        <w:lastRenderedPageBreak/>
        <w:t>KORTE</w:t>
      </w:r>
      <w:r w:rsidRPr="008F7C95">
        <w:rPr>
          <w:color w:val="2E74B5" w:themeColor="accent1" w:themeShade="BF"/>
          <w:sz w:val="30"/>
          <w:szCs w:val="30"/>
          <w:u w:val="single"/>
        </w:rPr>
        <w:t xml:space="preserve"> VERSIE</w:t>
      </w:r>
    </w:p>
    <w:p w:rsidR="00FD36AE" w:rsidRDefault="00FD36AE" w:rsidP="00FD36AE">
      <w:r>
        <w:rPr>
          <w:noProof/>
          <w:lang w:eastAsia="nl-BE"/>
        </w:rPr>
        <w:drawing>
          <wp:anchor distT="0" distB="0" distL="114300" distR="114300" simplePos="0" relativeHeight="251657728" behindDoc="1" locked="0" layoutInCell="1" allowOverlap="1" wp14:anchorId="4D2ACF3B" wp14:editId="7E5CDB34">
            <wp:simplePos x="0" y="0"/>
            <wp:positionH relativeFrom="column">
              <wp:posOffset>4822825</wp:posOffset>
            </wp:positionH>
            <wp:positionV relativeFrom="paragraph">
              <wp:posOffset>375920</wp:posOffset>
            </wp:positionV>
            <wp:extent cx="897255" cy="1296035"/>
            <wp:effectExtent l="0" t="0" r="0" b="0"/>
            <wp:wrapTight wrapText="bothSides">
              <wp:wrapPolygon edited="0">
                <wp:start x="0" y="0"/>
                <wp:lineTo x="0" y="21272"/>
                <wp:lineTo x="21096" y="21272"/>
                <wp:lineTo x="21096" y="0"/>
                <wp:lineTo x="0" y="0"/>
              </wp:wrapPolygon>
            </wp:wrapTight>
            <wp:docPr id="3" name="Afbeelding 3" descr="TOURNEE_MINERALE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URNEE_MINERALE_LOGO_RGB"/>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7255" cy="1296035"/>
                    </a:xfrm>
                    <a:prstGeom prst="rect">
                      <a:avLst/>
                    </a:prstGeom>
                    <a:noFill/>
                  </pic:spPr>
                </pic:pic>
              </a:graphicData>
            </a:graphic>
            <wp14:sizeRelH relativeFrom="page">
              <wp14:pctWidth>0</wp14:pctWidth>
            </wp14:sizeRelH>
            <wp14:sizeRelV relativeFrom="page">
              <wp14:pctHeight>0</wp14:pctHeight>
            </wp14:sizeRelV>
          </wp:anchor>
        </w:drawing>
      </w:r>
      <w:r>
        <w:rPr>
          <w:b/>
          <w:sz w:val="34"/>
          <w:szCs w:val="34"/>
        </w:rPr>
        <w:t>Tournée Minérale: een maand zonder alcohol</w:t>
      </w:r>
    </w:p>
    <w:p w:rsidR="00FD36AE" w:rsidRPr="008406AA" w:rsidRDefault="00FD36AE" w:rsidP="00FD36AE">
      <w:r>
        <w:t>‘Tournée Minérale’</w:t>
      </w:r>
      <w:r w:rsidR="00AA5341">
        <w:t xml:space="preserve"> komt terug!</w:t>
      </w:r>
      <w:r>
        <w:t xml:space="preserve"> De DrugLijn en Stichting tegen Kanker </w:t>
      </w:r>
      <w:r w:rsidR="00AA5341">
        <w:t xml:space="preserve">roepen </w:t>
      </w:r>
      <w:r>
        <w:t>alle Belgen op</w:t>
      </w:r>
      <w:r w:rsidR="00AA5341">
        <w:t>nieuw op</w:t>
      </w:r>
      <w:r>
        <w:t xml:space="preserve"> om in februari een maand geen alcohol te drinken. Daar zijn goede redenen voor: a</w:t>
      </w:r>
      <w:r w:rsidRPr="00FD36AE">
        <w:t>lcohol</w:t>
      </w:r>
      <w:r w:rsidR="00363D54">
        <w:t xml:space="preserve"> heeft</w:t>
      </w:r>
      <w:r>
        <w:t>, ook als je weinig drinkt,</w:t>
      </w:r>
      <w:r w:rsidRPr="00FD36AE">
        <w:t xml:space="preserve"> invloed op bijna alle organen in het lichaam en hangt samen met ongeveer </w:t>
      </w:r>
      <w:r w:rsidR="00176ACD">
        <w:t>200</w:t>
      </w:r>
      <w:r w:rsidRPr="00FD36AE">
        <w:t xml:space="preserve"> verschillende aandoeningen.</w:t>
      </w:r>
      <w:r>
        <w:t xml:space="preserve"> D</w:t>
      </w:r>
      <w:r w:rsidR="007A63F7">
        <w:t>oor</w:t>
      </w:r>
      <w:r w:rsidR="003877C1">
        <w:t>, voor het eerst of opnieuw,</w:t>
      </w:r>
      <w:r w:rsidR="007A63F7">
        <w:t xml:space="preserve"> mee te doen met de campagne</w:t>
      </w:r>
      <w:r>
        <w:t xml:space="preserve"> krijgt je lichaam de tijd om te recupereren van je gewoonlijke alcoholgebruik. Heel wat </w:t>
      </w:r>
      <w:r w:rsidR="008406AA">
        <w:t xml:space="preserve">deelnemers voelen zich dan ook </w:t>
      </w:r>
      <w:r w:rsidR="007F17B6">
        <w:t>beter in hun vel</w:t>
      </w:r>
      <w:r>
        <w:t xml:space="preserve">. </w:t>
      </w:r>
      <w:r w:rsidR="00CF0FB9">
        <w:t>Ga dus de uitdaging aan!</w:t>
      </w:r>
      <w:r w:rsidR="008406AA">
        <w:t xml:space="preserve"> </w:t>
      </w:r>
      <w:r>
        <w:t xml:space="preserve">Je zal zien: je hebt geen alcohol nodig om je te amuseren. </w:t>
      </w:r>
      <w:r w:rsidR="00CF0FB9">
        <w:br/>
      </w:r>
      <w:r w:rsidR="00CF0FB9">
        <w:br/>
      </w:r>
      <w:r>
        <w:t xml:space="preserve">Meer info en inschrijven via </w:t>
      </w:r>
      <w:hyperlink r:id="rId10" w:history="1">
        <w:r w:rsidRPr="00DA026A">
          <w:rPr>
            <w:rStyle w:val="Hyperlink"/>
          </w:rPr>
          <w:t>www.tourneeminerale.be</w:t>
        </w:r>
      </w:hyperlink>
      <w:r>
        <w:t xml:space="preserve"> .</w:t>
      </w:r>
      <w:r w:rsidR="00CF0FB9">
        <w:t xml:space="preserve"> </w:t>
      </w:r>
      <w:r w:rsidR="002C2186">
        <w:t>Je kan</w:t>
      </w:r>
      <w:r w:rsidR="00CF0FB9">
        <w:t xml:space="preserve"> er ook vrienden uitdagen, of laten weten dat je met je club of zaak een alcoholvrij evenement organiseert.</w:t>
      </w:r>
    </w:p>
    <w:p w:rsidR="008F7C95" w:rsidRPr="00BA6D27" w:rsidRDefault="008F7C95" w:rsidP="008F7C95">
      <w:pPr>
        <w:rPr>
          <w:b/>
        </w:rPr>
      </w:pPr>
    </w:p>
    <w:p w:rsidR="008F7C95" w:rsidRPr="00B32278" w:rsidRDefault="008F7C95" w:rsidP="007B5CEE">
      <w:pPr>
        <w:spacing w:after="80"/>
        <w:rPr>
          <w:rFonts w:ascii="Source Sans Pro" w:hAnsi="Source Sans Pro"/>
        </w:rPr>
      </w:pPr>
    </w:p>
    <w:sectPr w:rsidR="008F7C95" w:rsidRPr="00B32278">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3BDC" w:rsidRDefault="00B23BDC" w:rsidP="00D665A7">
      <w:pPr>
        <w:spacing w:after="0" w:line="240" w:lineRule="auto"/>
      </w:pPr>
      <w:r>
        <w:separator/>
      </w:r>
    </w:p>
  </w:endnote>
  <w:endnote w:type="continuationSeparator" w:id="0">
    <w:p w:rsidR="00B23BDC" w:rsidRDefault="00B23BDC" w:rsidP="00D665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ource Sans Pro">
    <w:altName w:val="Corbel"/>
    <w:panose1 w:val="020B0503030403020204"/>
    <w:charset w:val="00"/>
    <w:family w:val="swiss"/>
    <w:pitch w:val="variable"/>
    <w:sig w:usb0="00000001" w:usb1="00000001" w:usb2="00000000" w:usb3="00000000" w:csb0="00000193"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63269"/>
      <w:docPartObj>
        <w:docPartGallery w:val="Page Numbers (Bottom of Page)"/>
        <w:docPartUnique/>
      </w:docPartObj>
    </w:sdtPr>
    <w:sdtEndPr>
      <w:rPr>
        <w:rFonts w:ascii="Verdana" w:hAnsi="Verdana"/>
      </w:rPr>
    </w:sdtEndPr>
    <w:sdtContent>
      <w:p w:rsidR="002F355E" w:rsidRPr="00D665A7" w:rsidRDefault="00224D63">
        <w:pPr>
          <w:pStyle w:val="Voettekst"/>
          <w:rPr>
            <w:rFonts w:ascii="Verdana" w:hAnsi="Verdana"/>
            <w:sz w:val="16"/>
            <w:szCs w:val="16"/>
          </w:rPr>
        </w:pPr>
        <w:r>
          <w:rPr>
            <w:rFonts w:ascii="Verdana" w:hAnsi="Verdana"/>
            <w:noProof/>
            <w:sz w:val="16"/>
            <w:szCs w:val="16"/>
            <w:lang w:eastAsia="nl-BE"/>
          </w:rPr>
          <w:drawing>
            <wp:anchor distT="0" distB="0" distL="114300" distR="114300" simplePos="0" relativeHeight="251658240" behindDoc="0" locked="0" layoutInCell="1" allowOverlap="1">
              <wp:simplePos x="0" y="0"/>
              <wp:positionH relativeFrom="column">
                <wp:posOffset>5291455</wp:posOffset>
              </wp:positionH>
              <wp:positionV relativeFrom="paragraph">
                <wp:posOffset>6350</wp:posOffset>
              </wp:positionV>
              <wp:extent cx="723900" cy="455930"/>
              <wp:effectExtent l="0" t="0" r="0" b="127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k_4.png"/>
                      <pic:cNvPicPr/>
                    </pic:nvPicPr>
                    <pic:blipFill rotWithShape="1">
                      <a:blip r:embed="rId1" cstate="print">
                        <a:extLst>
                          <a:ext uri="{28A0092B-C50C-407E-A947-70E740481C1C}">
                            <a14:useLocalDpi xmlns:a14="http://schemas.microsoft.com/office/drawing/2010/main" val="0"/>
                          </a:ext>
                        </a:extLst>
                      </a:blip>
                      <a:srcRect l="13072" t="16667" r="11765" b="16204"/>
                      <a:stretch/>
                    </pic:blipFill>
                    <pic:spPr bwMode="auto">
                      <a:xfrm>
                        <a:off x="0" y="0"/>
                        <a:ext cx="723900" cy="455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355E">
          <w:rPr>
            <w:rFonts w:ascii="Verdana" w:hAnsi="Verdana"/>
            <w:noProof/>
            <w:sz w:val="16"/>
            <w:szCs w:val="16"/>
            <w:lang w:eastAsia="nl-BE"/>
          </w:rPr>
          <w:drawing>
            <wp:inline distT="0" distB="0" distL="0" distR="0" wp14:anchorId="1BBD6B7C" wp14:editId="4CD1462B">
              <wp:extent cx="361950" cy="368935"/>
              <wp:effectExtent l="0" t="0" r="0" b="0"/>
              <wp:docPr id="2" name="Afbeelding 1" descr="VAD-logo_petr_tek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D-logo_petr_tekst.jpg"/>
                      <pic:cNvPicPr/>
                    </pic:nvPicPr>
                    <pic:blipFill rotWithShape="1">
                      <a:blip r:embed="rId2"/>
                      <a:srcRect t="-2651" r="60216"/>
                      <a:stretch/>
                    </pic:blipFill>
                    <pic:spPr bwMode="auto">
                      <a:xfrm>
                        <a:off x="0" y="0"/>
                        <a:ext cx="362544" cy="369541"/>
                      </a:xfrm>
                      <a:prstGeom prst="rect">
                        <a:avLst/>
                      </a:prstGeom>
                      <a:ln>
                        <a:noFill/>
                      </a:ln>
                      <a:extLst>
                        <a:ext uri="{53640926-AAD7-44D8-BBD7-CCE9431645EC}">
                          <a14:shadowObscured xmlns:a14="http://schemas.microsoft.com/office/drawing/2010/main"/>
                        </a:ext>
                      </a:extLst>
                    </pic:spPr>
                  </pic:pic>
                </a:graphicData>
              </a:graphic>
            </wp:inline>
          </w:drawing>
        </w:r>
        <w:r w:rsidR="002F355E" w:rsidRPr="00A06E40">
          <w:rPr>
            <w:rFonts w:ascii="Verdana" w:hAnsi="Verdana"/>
            <w:sz w:val="16"/>
            <w:szCs w:val="16"/>
          </w:rPr>
          <w:ptab w:relativeTo="margin" w:alignment="center" w:leader="none"/>
        </w:r>
        <w:r w:rsidR="002F355E">
          <w:rPr>
            <w:rFonts w:ascii="Verdana" w:hAnsi="Verdana"/>
            <w:sz w:val="16"/>
            <w:szCs w:val="16"/>
          </w:rPr>
          <w:t>Tournée Minérale</w:t>
        </w:r>
        <w:r w:rsidR="002F355E" w:rsidRPr="00A06E40">
          <w:rPr>
            <w:rFonts w:ascii="Verdana" w:hAnsi="Verdana"/>
            <w:sz w:val="16"/>
            <w:szCs w:val="16"/>
          </w:rPr>
          <w:ptab w:relativeTo="margin" w:alignment="right" w:leader="none"/>
        </w:r>
        <w:r w:rsidR="002F355E" w:rsidRPr="00A06E40">
          <w:rPr>
            <w:rFonts w:ascii="Verdana" w:hAnsi="Verdana"/>
            <w:sz w:val="16"/>
            <w:szCs w:val="16"/>
          </w:rPr>
          <w:fldChar w:fldCharType="begin"/>
        </w:r>
        <w:r w:rsidR="002F355E" w:rsidRPr="00A06E40">
          <w:rPr>
            <w:rFonts w:ascii="Verdana" w:hAnsi="Verdana"/>
            <w:sz w:val="16"/>
            <w:szCs w:val="16"/>
          </w:rPr>
          <w:instrText xml:space="preserve"> PAGE   \* MERGEFORMAT </w:instrText>
        </w:r>
        <w:r w:rsidR="002F355E" w:rsidRPr="00A06E40">
          <w:rPr>
            <w:rFonts w:ascii="Verdana" w:hAnsi="Verdana"/>
            <w:sz w:val="16"/>
            <w:szCs w:val="16"/>
          </w:rPr>
          <w:fldChar w:fldCharType="separate"/>
        </w:r>
        <w:r w:rsidR="002176AF">
          <w:rPr>
            <w:rFonts w:ascii="Verdana" w:hAnsi="Verdana"/>
            <w:noProof/>
            <w:sz w:val="16"/>
            <w:szCs w:val="16"/>
          </w:rPr>
          <w:t>3</w:t>
        </w:r>
        <w:r w:rsidR="002F355E" w:rsidRPr="00A06E40">
          <w:rPr>
            <w:rFonts w:ascii="Verdana" w:hAnsi="Verdana"/>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3BDC" w:rsidRDefault="00B23BDC" w:rsidP="00D665A7">
      <w:pPr>
        <w:spacing w:after="0" w:line="240" w:lineRule="auto"/>
      </w:pPr>
      <w:r>
        <w:separator/>
      </w:r>
    </w:p>
  </w:footnote>
  <w:footnote w:type="continuationSeparator" w:id="0">
    <w:p w:rsidR="00B23BDC" w:rsidRDefault="00B23BDC" w:rsidP="00D665A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35A"/>
    <w:rsid w:val="000013E1"/>
    <w:rsid w:val="00046265"/>
    <w:rsid w:val="000B7BB3"/>
    <w:rsid w:val="00141615"/>
    <w:rsid w:val="00176ACD"/>
    <w:rsid w:val="0018153F"/>
    <w:rsid w:val="001C1618"/>
    <w:rsid w:val="00213724"/>
    <w:rsid w:val="002176AF"/>
    <w:rsid w:val="00224D63"/>
    <w:rsid w:val="0027735A"/>
    <w:rsid w:val="00297775"/>
    <w:rsid w:val="002C2186"/>
    <w:rsid w:val="002F2005"/>
    <w:rsid w:val="002F355E"/>
    <w:rsid w:val="00356138"/>
    <w:rsid w:val="00363D54"/>
    <w:rsid w:val="003877C1"/>
    <w:rsid w:val="004A728B"/>
    <w:rsid w:val="00631BAB"/>
    <w:rsid w:val="00686017"/>
    <w:rsid w:val="007519D8"/>
    <w:rsid w:val="007A63F7"/>
    <w:rsid w:val="007B5CEE"/>
    <w:rsid w:val="007C2DB3"/>
    <w:rsid w:val="007F17B6"/>
    <w:rsid w:val="008275B5"/>
    <w:rsid w:val="008406AA"/>
    <w:rsid w:val="0085337B"/>
    <w:rsid w:val="008F7C95"/>
    <w:rsid w:val="009D5BCF"/>
    <w:rsid w:val="00A44A5B"/>
    <w:rsid w:val="00AA5341"/>
    <w:rsid w:val="00B23BDC"/>
    <w:rsid w:val="00B31F56"/>
    <w:rsid w:val="00B32278"/>
    <w:rsid w:val="00BA6D27"/>
    <w:rsid w:val="00C47C4C"/>
    <w:rsid w:val="00CC2395"/>
    <w:rsid w:val="00CF0FB9"/>
    <w:rsid w:val="00D02B89"/>
    <w:rsid w:val="00D618C6"/>
    <w:rsid w:val="00D665A7"/>
    <w:rsid w:val="00D75CB6"/>
    <w:rsid w:val="00E701AC"/>
    <w:rsid w:val="00FD36AE"/>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98211A8-C17B-41B6-BAD7-537C6436A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141615"/>
    <w:rPr>
      <w:color w:val="0563C1" w:themeColor="hyperlink"/>
      <w:u w:val="single"/>
    </w:rPr>
  </w:style>
  <w:style w:type="paragraph" w:styleId="Koptekst">
    <w:name w:val="header"/>
    <w:basedOn w:val="Standaard"/>
    <w:link w:val="KoptekstChar"/>
    <w:uiPriority w:val="99"/>
    <w:unhideWhenUsed/>
    <w:rsid w:val="00D665A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665A7"/>
  </w:style>
  <w:style w:type="paragraph" w:styleId="Voettekst">
    <w:name w:val="footer"/>
    <w:basedOn w:val="Standaard"/>
    <w:link w:val="VoettekstChar"/>
    <w:uiPriority w:val="99"/>
    <w:unhideWhenUsed/>
    <w:rsid w:val="00D665A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665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tourneeminerale.b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yperlink" Target="http://www.tourneeminerale.be" TargetMode="External"/><Relationship Id="rId4" Type="http://schemas.openxmlformats.org/officeDocument/2006/relationships/footnotes" Target="footnotes.xml"/><Relationship Id="rId9" Type="http://schemas.openxmlformats.org/officeDocument/2006/relationships/hyperlink" Target="http://www.tourneeminerale.b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756</Words>
  <Characters>4160</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VAD</Company>
  <LinksUpToDate>false</LinksUpToDate>
  <CharactersWithSpaces>4907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Deleener</dc:creator>
  <cp:keywords/>
  <dc:description/>
  <cp:lastModifiedBy>Jessie Priem</cp:lastModifiedBy>
  <cp:revision>2</cp:revision>
  <dcterms:created xsi:type="dcterms:W3CDTF">2019-01-11T13:43:00Z</dcterms:created>
  <dcterms:modified xsi:type="dcterms:W3CDTF">2019-01-11T13:43:00Z</dcterms:modified>
</cp:coreProperties>
</file>