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AD3DE0" w14:textId="77777777" w:rsidR="00D20428" w:rsidRDefault="001059AD" w:rsidP="001059AD">
      <w:pPr>
        <w:pStyle w:val="Titel"/>
        <w:rPr>
          <w:noProof w:val="0"/>
          <w:sz w:val="56"/>
          <w:lang w:val="nl-NL"/>
        </w:rPr>
      </w:pPr>
      <w:r w:rsidRPr="007F600F">
        <w:rPr>
          <w:noProof w:val="0"/>
          <w:sz w:val="56"/>
          <w:lang w:val="nl-NL"/>
        </w:rPr>
        <w:t>1</w:t>
      </w:r>
      <w:r w:rsidR="00C04955" w:rsidRPr="007F600F">
        <w:rPr>
          <w:noProof w:val="0"/>
          <w:sz w:val="56"/>
          <w:lang w:val="nl-NL"/>
        </w:rPr>
        <w:t>1</w:t>
      </w:r>
      <w:r w:rsidRPr="007F600F">
        <w:rPr>
          <w:noProof w:val="0"/>
          <w:sz w:val="56"/>
          <w:vertAlign w:val="superscript"/>
          <w:lang w:val="nl-NL"/>
        </w:rPr>
        <w:t>de</w:t>
      </w:r>
      <w:r w:rsidRPr="007F600F">
        <w:rPr>
          <w:noProof w:val="0"/>
          <w:sz w:val="56"/>
          <w:lang w:val="nl-NL"/>
        </w:rPr>
        <w:t xml:space="preserve"> Week van de Valpreventie</w:t>
      </w:r>
    </w:p>
    <w:p w14:paraId="172B83CF" w14:textId="77777777" w:rsidR="00D20428" w:rsidRPr="00D17F0B" w:rsidRDefault="00D20428" w:rsidP="00D20428">
      <w:pPr>
        <w:pStyle w:val="Titel"/>
        <w:rPr>
          <w:noProof w:val="0"/>
          <w:lang w:val="nl-NL"/>
        </w:rPr>
      </w:pPr>
      <w:r w:rsidRPr="00D17F0B">
        <w:rPr>
          <w:noProof w:val="0"/>
          <w:sz w:val="56"/>
          <w:lang w:val="nl-NL"/>
        </w:rPr>
        <w:t xml:space="preserve">Eén tegen allen, allen tegen vallen! </w:t>
      </w:r>
    </w:p>
    <w:p w14:paraId="04C0145E" w14:textId="7B6C4FF9" w:rsidR="001059AD" w:rsidRPr="007F600F" w:rsidRDefault="00D20428" w:rsidP="00D20428">
      <w:pPr>
        <w:pStyle w:val="Titel"/>
        <w:rPr>
          <w:noProof w:val="0"/>
          <w:sz w:val="56"/>
          <w:lang w:val="nl-NL"/>
        </w:rPr>
      </w:pPr>
      <w:r w:rsidRPr="00D17F0B">
        <w:rPr>
          <w:noProof w:val="0"/>
          <w:sz w:val="48"/>
          <w:lang w:val="nl-NL"/>
        </w:rPr>
        <w:t>25 april – 1 mei 2022</w:t>
      </w:r>
      <w:r w:rsidR="001059AD" w:rsidRPr="007F600F">
        <w:rPr>
          <w:noProof w:val="0"/>
          <w:sz w:val="56"/>
          <w:lang w:val="nl-NL"/>
        </w:rPr>
        <w:t xml:space="preserve"> </w:t>
      </w:r>
    </w:p>
    <w:p w14:paraId="57DA0DEC" w14:textId="77777777" w:rsidR="00AF38FA" w:rsidRPr="007F600F" w:rsidRDefault="00AF38FA" w:rsidP="00AF38FA">
      <w:pPr>
        <w:pStyle w:val="Kop1"/>
        <w:rPr>
          <w:lang w:val="nl-NL" w:eastAsia="nl-BE"/>
        </w:rPr>
      </w:pPr>
      <w:r w:rsidRPr="007F600F">
        <w:rPr>
          <w:lang w:val="nl-NL" w:eastAsia="nl-BE"/>
        </w:rPr>
        <w:t>Kort stukje nieuwsbrief</w:t>
      </w:r>
    </w:p>
    <w:p w14:paraId="63550447" w14:textId="77777777" w:rsidR="00AF38FA" w:rsidRPr="007F600F" w:rsidRDefault="00AF38FA" w:rsidP="00AF38FA">
      <w:pPr>
        <w:rPr>
          <w:b/>
          <w:lang w:val="nl-NL"/>
        </w:rPr>
      </w:pPr>
      <w:r w:rsidRPr="007F600F">
        <w:rPr>
          <w:b/>
          <w:lang w:val="nl-NL"/>
        </w:rPr>
        <w:t xml:space="preserve">Eén tegen allen, allen tegen vallen! </w:t>
      </w:r>
    </w:p>
    <w:p w14:paraId="3025C08A" w14:textId="06B7E338" w:rsidR="00AF38FA" w:rsidRPr="007F600F" w:rsidRDefault="00AF38FA" w:rsidP="00546540">
      <w:pPr>
        <w:jc w:val="both"/>
        <w:rPr>
          <w:lang w:val="nl-NL"/>
        </w:rPr>
      </w:pPr>
      <w:r w:rsidRPr="007F600F">
        <w:rPr>
          <w:lang w:val="nl-NL"/>
        </w:rPr>
        <w:t>De 1</w:t>
      </w:r>
      <w:r w:rsidR="00DE632A" w:rsidRPr="007F600F">
        <w:rPr>
          <w:lang w:val="nl-NL"/>
        </w:rPr>
        <w:t>1</w:t>
      </w:r>
      <w:r w:rsidRPr="007F600F">
        <w:rPr>
          <w:vertAlign w:val="superscript"/>
          <w:lang w:val="nl-NL"/>
        </w:rPr>
        <w:t>de</w:t>
      </w:r>
      <w:r w:rsidRPr="007F600F">
        <w:rPr>
          <w:lang w:val="nl-NL"/>
        </w:rPr>
        <w:t xml:space="preserve"> editie van de Week van de valpreventie gaat door van </w:t>
      </w:r>
      <w:r w:rsidR="00DE632A" w:rsidRPr="007F600F">
        <w:rPr>
          <w:lang w:val="nl-NL"/>
        </w:rPr>
        <w:t xml:space="preserve">25 </w:t>
      </w:r>
      <w:r w:rsidR="009C5A2D" w:rsidRPr="007F600F">
        <w:rPr>
          <w:lang w:val="nl-NL"/>
        </w:rPr>
        <w:t>a</w:t>
      </w:r>
      <w:r w:rsidR="00DE632A" w:rsidRPr="007F600F">
        <w:rPr>
          <w:lang w:val="nl-NL"/>
        </w:rPr>
        <w:t>pril</w:t>
      </w:r>
      <w:r w:rsidRPr="007F600F">
        <w:rPr>
          <w:lang w:val="nl-NL"/>
        </w:rPr>
        <w:t xml:space="preserve"> tot en met </w:t>
      </w:r>
      <w:r w:rsidR="00DE632A" w:rsidRPr="007F600F">
        <w:rPr>
          <w:lang w:val="nl-NL"/>
        </w:rPr>
        <w:t xml:space="preserve">1 </w:t>
      </w:r>
      <w:r w:rsidR="009C5A2D" w:rsidRPr="007F600F">
        <w:rPr>
          <w:lang w:val="nl-NL"/>
        </w:rPr>
        <w:t>m</w:t>
      </w:r>
      <w:r w:rsidR="00DE632A" w:rsidRPr="007F600F">
        <w:rPr>
          <w:lang w:val="nl-NL"/>
        </w:rPr>
        <w:t>ei</w:t>
      </w:r>
      <w:r w:rsidRPr="007F600F">
        <w:rPr>
          <w:lang w:val="nl-NL"/>
        </w:rPr>
        <w:t xml:space="preserve"> 202</w:t>
      </w:r>
      <w:r w:rsidR="00DE632A" w:rsidRPr="007F600F">
        <w:rPr>
          <w:lang w:val="nl-NL"/>
        </w:rPr>
        <w:t>2</w:t>
      </w:r>
      <w:r w:rsidRPr="007F600F">
        <w:rPr>
          <w:lang w:val="nl-NL"/>
        </w:rPr>
        <w:t xml:space="preserve">. </w:t>
      </w:r>
      <w:r w:rsidR="004A5BD9" w:rsidRPr="007F600F">
        <w:rPr>
          <w:lang w:val="nl-NL"/>
        </w:rPr>
        <w:t xml:space="preserve">Opnieuw dagen we </w:t>
      </w:r>
      <w:r w:rsidRPr="007F600F">
        <w:rPr>
          <w:lang w:val="nl-NL"/>
        </w:rPr>
        <w:t xml:space="preserve">de vijf Vlaamse provincies en Brussel uit om de strijd tegen elkaar aan te gaan voor de titel van ‘beste valpreventieprovincie van </w:t>
      </w:r>
      <w:r w:rsidR="008B20F9" w:rsidRPr="007F600F">
        <w:rPr>
          <w:lang w:val="nl-NL"/>
        </w:rPr>
        <w:t>2022</w:t>
      </w:r>
      <w:r w:rsidRPr="007F600F">
        <w:rPr>
          <w:lang w:val="nl-NL"/>
        </w:rPr>
        <w:t xml:space="preserve">’. </w:t>
      </w:r>
      <w:r w:rsidR="009D1FBF" w:rsidRPr="007F600F">
        <w:rPr>
          <w:lang w:val="nl-NL"/>
        </w:rPr>
        <w:t>Vanaf</w:t>
      </w:r>
      <w:r w:rsidR="0064596D" w:rsidRPr="007F600F">
        <w:rPr>
          <w:lang w:val="nl-NL"/>
        </w:rPr>
        <w:t xml:space="preserve"> januari 2022</w:t>
      </w:r>
      <w:r w:rsidRPr="007F600F">
        <w:rPr>
          <w:lang w:val="nl-NL"/>
        </w:rPr>
        <w:t xml:space="preserve"> zullen vier opdrachten </w:t>
      </w:r>
      <w:r w:rsidR="005D4259" w:rsidRPr="007F600F">
        <w:rPr>
          <w:lang w:val="nl-NL"/>
        </w:rPr>
        <w:t xml:space="preserve">worden </w:t>
      </w:r>
      <w:r w:rsidRPr="007F600F">
        <w:rPr>
          <w:lang w:val="nl-NL"/>
        </w:rPr>
        <w:t>aan</w:t>
      </w:r>
      <w:r w:rsidR="00ED2F44" w:rsidRPr="007F600F">
        <w:rPr>
          <w:lang w:val="nl-NL"/>
        </w:rPr>
        <w:t>ge</w:t>
      </w:r>
      <w:r w:rsidRPr="007F600F">
        <w:rPr>
          <w:lang w:val="nl-NL"/>
        </w:rPr>
        <w:t>kondig</w:t>
      </w:r>
      <w:r w:rsidR="005D4259" w:rsidRPr="007F600F">
        <w:rPr>
          <w:lang w:val="nl-NL"/>
        </w:rPr>
        <w:t>d</w:t>
      </w:r>
      <w:r w:rsidRPr="007F600F">
        <w:rPr>
          <w:lang w:val="nl-NL"/>
        </w:rPr>
        <w:t xml:space="preserve"> die focussen op belangrijke valrisicofactoren. Hou onze website </w:t>
      </w:r>
      <w:hyperlink r:id="rId12" w:history="1">
        <w:r w:rsidRPr="007F600F">
          <w:rPr>
            <w:rStyle w:val="Hyperlink"/>
            <w:b/>
            <w:lang w:val="nl-NL"/>
          </w:rPr>
          <w:t>www.valpreventie.be/week-van-de-valpreventie</w:t>
        </w:r>
      </w:hyperlink>
      <w:r w:rsidRPr="007F600F">
        <w:rPr>
          <w:lang w:val="nl-NL"/>
        </w:rPr>
        <w:t xml:space="preserve"> zeker in de gaten!</w:t>
      </w:r>
    </w:p>
    <w:p w14:paraId="33582BCD" w14:textId="77777777" w:rsidR="00AF38FA" w:rsidRPr="007F600F" w:rsidRDefault="00AF38FA" w:rsidP="00AF38FA">
      <w:pPr>
        <w:pStyle w:val="Kop1"/>
        <w:rPr>
          <w:lang w:val="nl-NL"/>
        </w:rPr>
      </w:pPr>
      <w:r w:rsidRPr="007F600F">
        <w:rPr>
          <w:lang w:val="nl-NL"/>
        </w:rPr>
        <w:t>Lang stukje (zie website)</w:t>
      </w:r>
    </w:p>
    <w:p w14:paraId="0A773088" w14:textId="3C717B8B" w:rsidR="001377AE" w:rsidRPr="007F600F" w:rsidRDefault="00AD1C4C" w:rsidP="001059AD">
      <w:pPr>
        <w:tabs>
          <w:tab w:val="left" w:pos="1452"/>
        </w:tabs>
        <w:jc w:val="both"/>
        <w:rPr>
          <w:lang w:val="nl-NL"/>
        </w:rPr>
      </w:pPr>
      <w:r w:rsidRPr="007F600F">
        <w:rPr>
          <w:lang w:val="nl-NL"/>
        </w:rPr>
        <w:t>Wist je dat m</w:t>
      </w:r>
      <w:r w:rsidR="001377AE" w:rsidRPr="007F600F">
        <w:rPr>
          <w:lang w:val="nl-NL"/>
        </w:rPr>
        <w:t xml:space="preserve">aar liefst </w:t>
      </w:r>
      <w:r w:rsidR="001377AE" w:rsidRPr="007F600F">
        <w:rPr>
          <w:b/>
          <w:bCs/>
          <w:lang w:val="nl-NL"/>
        </w:rPr>
        <w:t xml:space="preserve">één op drie </w:t>
      </w:r>
      <w:r w:rsidR="00F96F7B" w:rsidRPr="007F600F">
        <w:rPr>
          <w:b/>
          <w:bCs/>
          <w:lang w:val="nl-NL"/>
        </w:rPr>
        <w:t>thuiswonende ouderen</w:t>
      </w:r>
      <w:r w:rsidR="001377AE" w:rsidRPr="007F600F">
        <w:rPr>
          <w:b/>
          <w:bCs/>
          <w:lang w:val="nl-NL"/>
        </w:rPr>
        <w:t xml:space="preserve"> en één op de twee bewoners van woonzorgcentra jaarlijks</w:t>
      </w:r>
      <w:r w:rsidRPr="007F600F">
        <w:rPr>
          <w:b/>
          <w:bCs/>
          <w:lang w:val="nl-NL"/>
        </w:rPr>
        <w:t xml:space="preserve"> valt</w:t>
      </w:r>
      <w:r w:rsidR="00F07522" w:rsidRPr="007F600F">
        <w:rPr>
          <w:b/>
          <w:bCs/>
          <w:lang w:val="nl-NL"/>
        </w:rPr>
        <w:t>?</w:t>
      </w:r>
      <w:r w:rsidRPr="007F600F">
        <w:rPr>
          <w:lang w:val="nl-NL"/>
        </w:rPr>
        <w:t xml:space="preserve"> </w:t>
      </w:r>
    </w:p>
    <w:p w14:paraId="6543C2DE" w14:textId="1381B08D" w:rsidR="001377AE" w:rsidRPr="007F600F" w:rsidRDefault="001377AE" w:rsidP="001059AD">
      <w:pPr>
        <w:tabs>
          <w:tab w:val="left" w:pos="1452"/>
        </w:tabs>
        <w:jc w:val="both"/>
        <w:rPr>
          <w:lang w:val="nl-NL"/>
        </w:rPr>
      </w:pPr>
      <w:r w:rsidRPr="007F600F">
        <w:rPr>
          <w:lang w:val="nl-NL"/>
        </w:rPr>
        <w:t xml:space="preserve">De </w:t>
      </w:r>
      <w:r w:rsidRPr="007F600F">
        <w:rPr>
          <w:b/>
          <w:bCs/>
          <w:lang w:val="nl-NL"/>
        </w:rPr>
        <w:t>gevolgen van een val zijn ernstig</w:t>
      </w:r>
      <w:r w:rsidR="007970E7" w:rsidRPr="007F600F">
        <w:rPr>
          <w:b/>
          <w:bCs/>
          <w:lang w:val="nl-NL"/>
        </w:rPr>
        <w:t xml:space="preserve"> </w:t>
      </w:r>
      <w:r w:rsidR="007970E7" w:rsidRPr="007F600F">
        <w:rPr>
          <w:bCs/>
          <w:lang w:val="nl-NL"/>
        </w:rPr>
        <w:t>en gaan gepaard met</w:t>
      </w:r>
      <w:r w:rsidRPr="007F600F">
        <w:rPr>
          <w:lang w:val="nl-NL"/>
        </w:rPr>
        <w:t>:</w:t>
      </w:r>
    </w:p>
    <w:p w14:paraId="7C5CBCB0" w14:textId="024FD0CE" w:rsidR="001377AE" w:rsidRPr="007F600F" w:rsidRDefault="001377AE" w:rsidP="001377AE">
      <w:pPr>
        <w:pStyle w:val="Lijstalinea"/>
        <w:numPr>
          <w:ilvl w:val="0"/>
          <w:numId w:val="5"/>
        </w:numPr>
        <w:tabs>
          <w:tab w:val="left" w:pos="1452"/>
        </w:tabs>
        <w:jc w:val="both"/>
        <w:rPr>
          <w:lang w:val="nl-NL"/>
        </w:rPr>
      </w:pPr>
      <w:r w:rsidRPr="007F600F">
        <w:rPr>
          <w:lang w:val="nl-NL"/>
        </w:rPr>
        <w:t>Lichamelijke schade: breuken, kneuzingen en verstuikingen</w:t>
      </w:r>
    </w:p>
    <w:p w14:paraId="3DE5A1F5" w14:textId="6688E57A" w:rsidR="001377AE" w:rsidRPr="007F600F" w:rsidRDefault="001377AE" w:rsidP="001377AE">
      <w:pPr>
        <w:pStyle w:val="Lijstalinea"/>
        <w:numPr>
          <w:ilvl w:val="0"/>
          <w:numId w:val="5"/>
        </w:numPr>
        <w:tabs>
          <w:tab w:val="left" w:pos="1452"/>
        </w:tabs>
        <w:jc w:val="both"/>
        <w:rPr>
          <w:lang w:val="nl-NL"/>
        </w:rPr>
      </w:pPr>
      <w:r w:rsidRPr="007F600F">
        <w:rPr>
          <w:lang w:val="nl-NL"/>
        </w:rPr>
        <w:t>Psychologische effecten zoals valangst</w:t>
      </w:r>
      <w:r w:rsidR="00F96F7B" w:rsidRPr="007F600F">
        <w:rPr>
          <w:lang w:val="nl-NL"/>
        </w:rPr>
        <w:t xml:space="preserve"> en depressie</w:t>
      </w:r>
    </w:p>
    <w:p w14:paraId="1EF4167D" w14:textId="4EA21CB0" w:rsidR="001377AE" w:rsidRPr="007F600F" w:rsidRDefault="001377AE" w:rsidP="001377AE">
      <w:pPr>
        <w:pStyle w:val="Lijstalinea"/>
        <w:numPr>
          <w:ilvl w:val="0"/>
          <w:numId w:val="5"/>
        </w:numPr>
        <w:tabs>
          <w:tab w:val="left" w:pos="1452"/>
        </w:tabs>
        <w:jc w:val="both"/>
        <w:rPr>
          <w:lang w:val="nl-NL"/>
        </w:rPr>
      </w:pPr>
      <w:r w:rsidRPr="007F600F">
        <w:rPr>
          <w:lang w:val="nl-NL"/>
        </w:rPr>
        <w:t>Sociale isolatie</w:t>
      </w:r>
    </w:p>
    <w:p w14:paraId="3C337A88" w14:textId="5F3EEF92" w:rsidR="001377AE" w:rsidRPr="007F600F" w:rsidRDefault="00F96F7B" w:rsidP="001377AE">
      <w:pPr>
        <w:pStyle w:val="Lijstalinea"/>
        <w:numPr>
          <w:ilvl w:val="0"/>
          <w:numId w:val="5"/>
        </w:numPr>
        <w:tabs>
          <w:tab w:val="left" w:pos="1452"/>
        </w:tabs>
        <w:jc w:val="both"/>
        <w:rPr>
          <w:lang w:val="nl-NL"/>
        </w:rPr>
      </w:pPr>
      <w:r w:rsidRPr="007F600F">
        <w:rPr>
          <w:lang w:val="nl-NL"/>
        </w:rPr>
        <w:t>H</w:t>
      </w:r>
      <w:r w:rsidR="001377AE" w:rsidRPr="007F600F">
        <w:rPr>
          <w:lang w:val="nl-NL"/>
        </w:rPr>
        <w:t>oge zorgkosten</w:t>
      </w:r>
    </w:p>
    <w:p w14:paraId="52CF106E" w14:textId="33078B94" w:rsidR="001377AE" w:rsidRPr="007F600F" w:rsidRDefault="001377AE" w:rsidP="001377AE">
      <w:pPr>
        <w:tabs>
          <w:tab w:val="left" w:pos="1452"/>
        </w:tabs>
        <w:jc w:val="both"/>
        <w:rPr>
          <w:lang w:val="nl-NL"/>
        </w:rPr>
      </w:pPr>
      <w:r w:rsidRPr="007F600F">
        <w:rPr>
          <w:lang w:val="nl-NL"/>
        </w:rPr>
        <w:t>Gelukkig kunnen veel val</w:t>
      </w:r>
      <w:r w:rsidR="005D4259" w:rsidRPr="007F600F">
        <w:rPr>
          <w:lang w:val="nl-NL"/>
        </w:rPr>
        <w:t>incidenten</w:t>
      </w:r>
      <w:r w:rsidRPr="007F600F">
        <w:rPr>
          <w:lang w:val="nl-NL"/>
        </w:rPr>
        <w:t xml:space="preserve"> voorkomen worden.</w:t>
      </w:r>
    </w:p>
    <w:p w14:paraId="07104EC1" w14:textId="5D51FA11" w:rsidR="00240A94" w:rsidRPr="007F600F" w:rsidRDefault="00F96F7B" w:rsidP="00124C53">
      <w:pPr>
        <w:tabs>
          <w:tab w:val="left" w:pos="1452"/>
        </w:tabs>
        <w:jc w:val="both"/>
        <w:rPr>
          <w:lang w:val="nl-NL"/>
        </w:rPr>
      </w:pPr>
      <w:r w:rsidRPr="007F600F">
        <w:rPr>
          <w:lang w:val="nl-NL"/>
        </w:rPr>
        <w:t xml:space="preserve">Om </w:t>
      </w:r>
      <w:r w:rsidR="0043014E" w:rsidRPr="007F600F">
        <w:rPr>
          <w:lang w:val="nl-NL"/>
        </w:rPr>
        <w:t>ouderen en hun familie</w:t>
      </w:r>
      <w:r w:rsidR="00E73300">
        <w:rPr>
          <w:lang w:val="nl-NL"/>
        </w:rPr>
        <w:t xml:space="preserve"> en</w:t>
      </w:r>
      <w:r w:rsidR="0043014E" w:rsidRPr="007F600F">
        <w:rPr>
          <w:lang w:val="nl-NL"/>
        </w:rPr>
        <w:t xml:space="preserve"> gezondheids- en welzijnswerkers hierover te informeren organiseren </w:t>
      </w:r>
      <w:bookmarkStart w:id="0" w:name="_Hlk62734483"/>
      <w:r w:rsidR="0043014E" w:rsidRPr="007F600F">
        <w:rPr>
          <w:lang w:val="nl-NL"/>
        </w:rPr>
        <w:t>h</w:t>
      </w:r>
      <w:r w:rsidR="001059AD" w:rsidRPr="007F600F">
        <w:rPr>
          <w:lang w:val="nl-NL"/>
        </w:rPr>
        <w:t>et Expertisecentrum Val- en fractuurpreventie Vlaanderen</w:t>
      </w:r>
      <w:r w:rsidR="001377AE" w:rsidRPr="007F600F">
        <w:rPr>
          <w:lang w:val="nl-NL"/>
        </w:rPr>
        <w:t xml:space="preserve">, </w:t>
      </w:r>
      <w:r w:rsidR="001059AD" w:rsidRPr="007F600F">
        <w:rPr>
          <w:lang w:val="nl-NL"/>
        </w:rPr>
        <w:t xml:space="preserve">de </w:t>
      </w:r>
      <w:hyperlink r:id="rId13" w:history="1">
        <w:r w:rsidR="001059AD" w:rsidRPr="007F600F">
          <w:rPr>
            <w:rStyle w:val="Hyperlink"/>
            <w:lang w:val="nl-NL"/>
          </w:rPr>
          <w:t>Vlaamse Logo’s</w:t>
        </w:r>
      </w:hyperlink>
      <w:r w:rsidR="001059AD" w:rsidRPr="007F600F">
        <w:rPr>
          <w:lang w:val="nl-NL"/>
        </w:rPr>
        <w:t xml:space="preserve"> en het </w:t>
      </w:r>
      <w:hyperlink r:id="rId14" w:history="1">
        <w:r w:rsidR="001059AD" w:rsidRPr="007F600F">
          <w:rPr>
            <w:rStyle w:val="Hyperlink"/>
            <w:lang w:val="nl-NL"/>
          </w:rPr>
          <w:t>Vlaams Instituut Gezond Leven</w:t>
        </w:r>
      </w:hyperlink>
      <w:r w:rsidR="005A7342" w:rsidRPr="007F600F">
        <w:rPr>
          <w:lang w:val="nl-NL"/>
        </w:rPr>
        <w:t xml:space="preserve"> </w:t>
      </w:r>
      <w:r w:rsidR="0043014E" w:rsidRPr="007F600F">
        <w:rPr>
          <w:lang w:val="nl-NL"/>
        </w:rPr>
        <w:t>ook nu weer de</w:t>
      </w:r>
      <w:r w:rsidR="005A7342" w:rsidRPr="007F600F">
        <w:rPr>
          <w:lang w:val="nl-NL"/>
        </w:rPr>
        <w:t xml:space="preserve"> Week van de Valpreventie.</w:t>
      </w:r>
    </w:p>
    <w:p w14:paraId="6F85F1BA" w14:textId="1427BA22" w:rsidR="00F779DC" w:rsidRPr="007910CF" w:rsidRDefault="00240A94" w:rsidP="00BA4FA0">
      <w:pPr>
        <w:autoSpaceDE w:val="0"/>
        <w:autoSpaceDN w:val="0"/>
        <w:spacing w:before="240"/>
        <w:jc w:val="both"/>
        <w:rPr>
          <w:bCs/>
          <w:lang w:val="nl-NL"/>
        </w:rPr>
      </w:pPr>
      <w:r w:rsidRPr="007F600F">
        <w:rPr>
          <w:lang w:val="nl-NL"/>
        </w:rPr>
        <w:t xml:space="preserve">Tijdens de </w:t>
      </w:r>
      <w:r w:rsidRPr="007F600F">
        <w:rPr>
          <w:b/>
          <w:bCs/>
          <w:lang w:val="nl-NL"/>
        </w:rPr>
        <w:t>11</w:t>
      </w:r>
      <w:r w:rsidRPr="007F600F">
        <w:rPr>
          <w:b/>
          <w:bCs/>
          <w:vertAlign w:val="superscript"/>
          <w:lang w:val="nl-NL"/>
        </w:rPr>
        <w:t>de</w:t>
      </w:r>
      <w:r w:rsidRPr="007F600F">
        <w:rPr>
          <w:b/>
          <w:bCs/>
          <w:lang w:val="nl-NL"/>
        </w:rPr>
        <w:t xml:space="preserve"> Week van de Valpreventie</w:t>
      </w:r>
      <w:r w:rsidR="002E5476" w:rsidRPr="007F600F">
        <w:rPr>
          <w:lang w:val="nl-NL"/>
        </w:rPr>
        <w:t xml:space="preserve">, die doorgaat van 25 april tot en met 1 mei 2022, </w:t>
      </w:r>
      <w:r w:rsidRPr="007F600F">
        <w:rPr>
          <w:lang w:val="nl-NL"/>
        </w:rPr>
        <w:t xml:space="preserve">dagen we de vijf Vlaamse provincies en Brussel </w:t>
      </w:r>
      <w:r w:rsidR="0043014E" w:rsidRPr="007F600F">
        <w:rPr>
          <w:lang w:val="nl-NL"/>
        </w:rPr>
        <w:t xml:space="preserve">opnieuw </w:t>
      </w:r>
      <w:r w:rsidRPr="007F600F">
        <w:rPr>
          <w:lang w:val="nl-NL"/>
        </w:rPr>
        <w:t>uit om de strijd tegen elkaar aan te gaan voor de titel van ‘</w:t>
      </w:r>
      <w:r w:rsidRPr="007F600F">
        <w:rPr>
          <w:b/>
          <w:bCs/>
          <w:lang w:val="nl-NL"/>
        </w:rPr>
        <w:t xml:space="preserve">beste valpreventieprovincie van </w:t>
      </w:r>
      <w:r w:rsidR="0036045D" w:rsidRPr="007F600F">
        <w:rPr>
          <w:b/>
          <w:bCs/>
          <w:lang w:val="nl-NL"/>
        </w:rPr>
        <w:t>2022</w:t>
      </w:r>
      <w:r w:rsidRPr="007F600F">
        <w:rPr>
          <w:b/>
          <w:bCs/>
          <w:lang w:val="nl-NL"/>
        </w:rPr>
        <w:t>’</w:t>
      </w:r>
      <w:r w:rsidRPr="007F600F">
        <w:rPr>
          <w:lang w:val="nl-NL"/>
        </w:rPr>
        <w:t xml:space="preserve">. Organisaties en individuen worden opgeroepen om deel te nemen aan </w:t>
      </w:r>
      <w:r w:rsidR="00806E6D" w:rsidRPr="007F600F">
        <w:rPr>
          <w:lang w:val="nl-NL"/>
        </w:rPr>
        <w:t xml:space="preserve">vier ludieke </w:t>
      </w:r>
      <w:r w:rsidRPr="007F600F">
        <w:rPr>
          <w:lang w:val="nl-NL"/>
        </w:rPr>
        <w:t>opdrachten die gelinkt zijn aan</w:t>
      </w:r>
      <w:r w:rsidR="007970E7" w:rsidRPr="007F600F">
        <w:rPr>
          <w:lang w:val="nl-NL"/>
        </w:rPr>
        <w:t xml:space="preserve"> belangrijke</w:t>
      </w:r>
      <w:r w:rsidRPr="007F600F">
        <w:rPr>
          <w:lang w:val="nl-NL"/>
        </w:rPr>
        <w:t xml:space="preserve"> valrisicofactoren. </w:t>
      </w:r>
      <w:r w:rsidR="00806E6D" w:rsidRPr="007F600F">
        <w:rPr>
          <w:lang w:val="nl-NL"/>
        </w:rPr>
        <w:t xml:space="preserve">Onze </w:t>
      </w:r>
      <w:r w:rsidR="007970E7" w:rsidRPr="007F600F">
        <w:rPr>
          <w:lang w:val="nl-NL"/>
        </w:rPr>
        <w:t>slogan</w:t>
      </w:r>
      <w:r w:rsidR="00806E6D" w:rsidRPr="007F600F">
        <w:rPr>
          <w:lang w:val="nl-NL"/>
        </w:rPr>
        <w:t xml:space="preserve"> luidt dan ook opnieuw </w:t>
      </w:r>
      <w:r w:rsidRPr="007F600F">
        <w:rPr>
          <w:b/>
          <w:lang w:val="nl-NL"/>
        </w:rPr>
        <w:t>‘Eén tegen allen, allen tegen vallen’</w:t>
      </w:r>
      <w:r w:rsidR="007910CF">
        <w:rPr>
          <w:bCs/>
          <w:lang w:val="nl-NL"/>
        </w:rPr>
        <w:t>.</w:t>
      </w:r>
    </w:p>
    <w:p w14:paraId="3E53B311" w14:textId="52EF1DED" w:rsidR="00B767D4" w:rsidRPr="007F600F" w:rsidRDefault="0036045D" w:rsidP="00BA4FA0">
      <w:pPr>
        <w:autoSpaceDE w:val="0"/>
        <w:autoSpaceDN w:val="0"/>
        <w:spacing w:before="240"/>
        <w:jc w:val="both"/>
        <w:rPr>
          <w:b/>
          <w:lang w:val="nl-NL"/>
        </w:rPr>
      </w:pPr>
      <w:r w:rsidRPr="007F600F">
        <w:rPr>
          <w:b/>
          <w:lang w:val="nl-NL"/>
        </w:rPr>
        <w:t xml:space="preserve">Opdracht </w:t>
      </w:r>
      <w:r w:rsidR="00F779DC" w:rsidRPr="007F600F">
        <w:rPr>
          <w:b/>
          <w:lang w:val="nl-NL"/>
        </w:rPr>
        <w:t>1 –</w:t>
      </w:r>
      <w:r w:rsidRPr="007F600F">
        <w:rPr>
          <w:b/>
          <w:lang w:val="nl-NL"/>
        </w:rPr>
        <w:t xml:space="preserve"> </w:t>
      </w:r>
      <w:r w:rsidR="00112BA8">
        <w:rPr>
          <w:b/>
          <w:lang w:val="nl-NL"/>
        </w:rPr>
        <w:t>Laat een actieve start je welgevallen</w:t>
      </w:r>
    </w:p>
    <w:p w14:paraId="2E2C89FE" w14:textId="4ADB433C" w:rsidR="000F5262" w:rsidRDefault="00B767D4" w:rsidP="00B767D4">
      <w:pPr>
        <w:autoSpaceDE w:val="0"/>
        <w:autoSpaceDN w:val="0"/>
        <w:spacing w:before="240"/>
        <w:jc w:val="both"/>
        <w:rPr>
          <w:lang w:val="nl-NL"/>
        </w:rPr>
      </w:pPr>
      <w:r w:rsidRPr="007F600F">
        <w:rPr>
          <w:b/>
          <w:noProof/>
          <w:lang w:val="nl-NL"/>
        </w:rPr>
        <w:lastRenderedPageBreak/>
        <w:drawing>
          <wp:anchor distT="0" distB="0" distL="114300" distR="114300" simplePos="0" relativeHeight="251676672" behindDoc="1" locked="0" layoutInCell="1" allowOverlap="1" wp14:anchorId="314335A4" wp14:editId="3AD26EAB">
            <wp:simplePos x="0" y="0"/>
            <wp:positionH relativeFrom="column">
              <wp:posOffset>0</wp:posOffset>
            </wp:positionH>
            <wp:positionV relativeFrom="paragraph">
              <wp:posOffset>78105</wp:posOffset>
            </wp:positionV>
            <wp:extent cx="1080000" cy="1033799"/>
            <wp:effectExtent l="0" t="0" r="0" b="0"/>
            <wp:wrapTight wrapText="bothSides">
              <wp:wrapPolygon edited="0">
                <wp:start x="0" y="0"/>
                <wp:lineTo x="0" y="21229"/>
                <wp:lineTo x="21346" y="21229"/>
                <wp:lineTo x="21346" y="0"/>
                <wp:lineTo x="0" y="0"/>
              </wp:wrapPolygon>
            </wp:wrapTight>
            <wp:docPr id="4"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pic:nvPicPr>
                  <pic:blipFill>
                    <a:blip r:embed="rId15"/>
                    <a:stretch>
                      <a:fillRect/>
                    </a:stretch>
                  </pic:blipFill>
                  <pic:spPr>
                    <a:xfrm>
                      <a:off x="0" y="0"/>
                      <a:ext cx="1080000" cy="1033799"/>
                    </a:xfrm>
                    <a:prstGeom prst="rect">
                      <a:avLst/>
                    </a:prstGeom>
                  </pic:spPr>
                </pic:pic>
              </a:graphicData>
            </a:graphic>
            <wp14:sizeRelH relativeFrom="page">
              <wp14:pctWidth>0</wp14:pctWidth>
            </wp14:sizeRelH>
            <wp14:sizeRelV relativeFrom="page">
              <wp14:pctHeight>0</wp14:pctHeight>
            </wp14:sizeRelV>
          </wp:anchor>
        </w:drawing>
      </w:r>
      <w:r w:rsidR="000F5262" w:rsidRPr="007F600F">
        <w:rPr>
          <w:lang w:val="nl-NL"/>
        </w:rPr>
        <w:t xml:space="preserve">Afname van evenwicht, mobiliteit en/of spierkracht verhoogt het valrisico doordat de houdingscontrole </w:t>
      </w:r>
      <w:r w:rsidR="00E73300">
        <w:rPr>
          <w:lang w:val="nl-NL"/>
        </w:rPr>
        <w:t xml:space="preserve">wordt </w:t>
      </w:r>
      <w:r w:rsidR="000F5262" w:rsidRPr="007F600F">
        <w:rPr>
          <w:lang w:val="nl-NL"/>
        </w:rPr>
        <w:t>verstoord. Lichaamsbeweging verhindert deze afname en bescherm</w:t>
      </w:r>
      <w:r w:rsidR="00806E6D" w:rsidRPr="007F600F">
        <w:rPr>
          <w:lang w:val="nl-NL"/>
        </w:rPr>
        <w:t>t</w:t>
      </w:r>
      <w:r w:rsidR="000F5262" w:rsidRPr="007F600F">
        <w:rPr>
          <w:lang w:val="nl-NL"/>
        </w:rPr>
        <w:t xml:space="preserve"> je dus tegen vallen!</w:t>
      </w:r>
      <w:r w:rsidR="002D6C58" w:rsidRPr="007F600F">
        <w:rPr>
          <w:lang w:val="nl-NL"/>
        </w:rPr>
        <w:t xml:space="preserve"> </w:t>
      </w:r>
    </w:p>
    <w:p w14:paraId="58AF40C4" w14:textId="77777777" w:rsidR="00265B50" w:rsidRPr="007F600F" w:rsidRDefault="00265B50" w:rsidP="00B767D4">
      <w:pPr>
        <w:autoSpaceDE w:val="0"/>
        <w:autoSpaceDN w:val="0"/>
        <w:spacing w:before="240"/>
        <w:jc w:val="both"/>
        <w:rPr>
          <w:lang w:val="nl-NL"/>
        </w:rPr>
      </w:pPr>
    </w:p>
    <w:p w14:paraId="046F4294" w14:textId="279B30AA" w:rsidR="00964B5C" w:rsidRPr="007F600F" w:rsidRDefault="00964B5C" w:rsidP="00964B5C">
      <w:pPr>
        <w:autoSpaceDE w:val="0"/>
        <w:autoSpaceDN w:val="0"/>
        <w:spacing w:before="240"/>
        <w:jc w:val="both"/>
        <w:rPr>
          <w:b/>
          <w:lang w:val="nl-NL"/>
        </w:rPr>
      </w:pPr>
      <w:r w:rsidRPr="007F600F">
        <w:rPr>
          <w:b/>
          <w:lang w:val="nl-NL"/>
        </w:rPr>
        <w:t xml:space="preserve">Opdracht </w:t>
      </w:r>
      <w:r>
        <w:rPr>
          <w:b/>
          <w:lang w:val="nl-NL"/>
        </w:rPr>
        <w:t>2</w:t>
      </w:r>
      <w:r w:rsidRPr="007F600F">
        <w:rPr>
          <w:b/>
          <w:lang w:val="nl-NL"/>
        </w:rPr>
        <w:t xml:space="preserve"> – </w:t>
      </w:r>
      <w:r>
        <w:rPr>
          <w:b/>
          <w:lang w:val="nl-NL"/>
        </w:rPr>
        <w:t>In de smaak vallen</w:t>
      </w:r>
    </w:p>
    <w:p w14:paraId="3B59D6AC" w14:textId="2DFD5F6D" w:rsidR="00964B5C" w:rsidRPr="007F600F" w:rsidRDefault="00964B5C" w:rsidP="00964B5C">
      <w:pPr>
        <w:autoSpaceDE w:val="0"/>
        <w:autoSpaceDN w:val="0"/>
        <w:spacing w:before="240"/>
        <w:jc w:val="both"/>
        <w:rPr>
          <w:strike/>
          <w:lang w:val="nl-NL" w:eastAsia="nl-BE"/>
        </w:rPr>
      </w:pPr>
      <w:r w:rsidRPr="007F600F">
        <w:rPr>
          <w:noProof/>
          <w:lang w:val="nl-NL" w:eastAsia="nl-BE"/>
        </w:rPr>
        <w:drawing>
          <wp:anchor distT="0" distB="0" distL="114300" distR="114300" simplePos="0" relativeHeight="251681792" behindDoc="1" locked="0" layoutInCell="1" allowOverlap="1" wp14:anchorId="008D5317" wp14:editId="48B93B39">
            <wp:simplePos x="0" y="0"/>
            <wp:positionH relativeFrom="column">
              <wp:posOffset>0</wp:posOffset>
            </wp:positionH>
            <wp:positionV relativeFrom="paragraph">
              <wp:posOffset>78105</wp:posOffset>
            </wp:positionV>
            <wp:extent cx="1080184" cy="1033975"/>
            <wp:effectExtent l="0" t="0" r="0" b="0"/>
            <wp:wrapTight wrapText="bothSides">
              <wp:wrapPolygon edited="0">
                <wp:start x="0" y="0"/>
                <wp:lineTo x="0" y="21229"/>
                <wp:lineTo x="21333" y="21229"/>
                <wp:lineTo x="21333" y="0"/>
                <wp:lineTo x="0" y="0"/>
              </wp:wrapPolygon>
            </wp:wrapTight>
            <wp:docPr id="8" name="Picture 8"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icon&#10;&#10;Description automatically generated"/>
                    <pic:cNvPicPr/>
                  </pic:nvPicPr>
                  <pic:blipFill>
                    <a:blip r:embed="rId16"/>
                    <a:stretch>
                      <a:fillRect/>
                    </a:stretch>
                  </pic:blipFill>
                  <pic:spPr>
                    <a:xfrm>
                      <a:off x="0" y="0"/>
                      <a:ext cx="1080184" cy="1033975"/>
                    </a:xfrm>
                    <a:prstGeom prst="rect">
                      <a:avLst/>
                    </a:prstGeom>
                  </pic:spPr>
                </pic:pic>
              </a:graphicData>
            </a:graphic>
            <wp14:sizeRelH relativeFrom="page">
              <wp14:pctWidth>0</wp14:pctWidth>
            </wp14:sizeRelH>
            <wp14:sizeRelV relativeFrom="page">
              <wp14:pctHeight>0</wp14:pctHeight>
            </wp14:sizeRelV>
          </wp:anchor>
        </w:drawing>
      </w:r>
      <w:r w:rsidRPr="007F600F">
        <w:rPr>
          <w:lang w:val="nl-NL" w:eastAsia="nl-BE"/>
        </w:rPr>
        <w:t xml:space="preserve">Gezonde voeding is belangrijk om je spieren en beenderen sterk te houden en dus het valrisico te verminderen. Calcium, vitamine D en eiwitten </w:t>
      </w:r>
      <w:r w:rsidR="00600248">
        <w:rPr>
          <w:lang w:val="nl-NL" w:eastAsia="nl-BE"/>
        </w:rPr>
        <w:t>dragen bij tot</w:t>
      </w:r>
      <w:r w:rsidRPr="007F600F">
        <w:rPr>
          <w:lang w:val="nl-NL" w:eastAsia="nl-BE"/>
        </w:rPr>
        <w:t xml:space="preserve"> een goede werking van de spieren</w:t>
      </w:r>
      <w:r w:rsidR="00600248">
        <w:rPr>
          <w:lang w:val="nl-NL" w:eastAsia="nl-BE"/>
        </w:rPr>
        <w:t xml:space="preserve">, </w:t>
      </w:r>
      <w:r w:rsidRPr="007F600F">
        <w:rPr>
          <w:lang w:val="nl-NL" w:eastAsia="nl-BE"/>
        </w:rPr>
        <w:t>stevige botten</w:t>
      </w:r>
      <w:r>
        <w:rPr>
          <w:lang w:val="nl-NL" w:eastAsia="nl-BE"/>
        </w:rPr>
        <w:t xml:space="preserve"> en verminderen zo het valrisico</w:t>
      </w:r>
      <w:r w:rsidRPr="007F600F">
        <w:rPr>
          <w:lang w:val="nl-NL" w:eastAsia="nl-BE"/>
        </w:rPr>
        <w:t>.</w:t>
      </w:r>
    </w:p>
    <w:p w14:paraId="7E52F844" w14:textId="77777777" w:rsidR="00964B5C" w:rsidRDefault="00964B5C" w:rsidP="00BA4FA0">
      <w:pPr>
        <w:autoSpaceDE w:val="0"/>
        <w:autoSpaceDN w:val="0"/>
        <w:spacing w:before="240"/>
        <w:jc w:val="both"/>
        <w:rPr>
          <w:b/>
          <w:bCs/>
          <w:lang w:val="nl-NL" w:eastAsia="nl-BE"/>
        </w:rPr>
      </w:pPr>
    </w:p>
    <w:p w14:paraId="315DB0E3" w14:textId="1EF51A1E" w:rsidR="00EB54BB" w:rsidRPr="007F600F" w:rsidRDefault="0036045D" w:rsidP="00BA4FA0">
      <w:pPr>
        <w:autoSpaceDE w:val="0"/>
        <w:autoSpaceDN w:val="0"/>
        <w:spacing w:before="240"/>
        <w:jc w:val="both"/>
        <w:rPr>
          <w:b/>
          <w:bCs/>
          <w:lang w:val="nl-NL" w:eastAsia="nl-BE"/>
        </w:rPr>
      </w:pPr>
      <w:r w:rsidRPr="007F600F">
        <w:rPr>
          <w:b/>
          <w:bCs/>
          <w:lang w:val="nl-NL" w:eastAsia="nl-BE"/>
        </w:rPr>
        <w:t xml:space="preserve">Opdracht </w:t>
      </w:r>
      <w:r w:rsidR="00964B5C">
        <w:rPr>
          <w:b/>
          <w:bCs/>
          <w:lang w:val="nl-NL" w:eastAsia="nl-BE"/>
        </w:rPr>
        <w:t>3</w:t>
      </w:r>
      <w:r w:rsidR="00806E6D" w:rsidRPr="007F600F">
        <w:rPr>
          <w:b/>
          <w:bCs/>
          <w:lang w:val="nl-NL" w:eastAsia="nl-BE"/>
        </w:rPr>
        <w:t xml:space="preserve"> </w:t>
      </w:r>
      <w:r w:rsidR="00EB54BB" w:rsidRPr="007F600F">
        <w:rPr>
          <w:b/>
          <w:bCs/>
          <w:lang w:val="nl-NL" w:eastAsia="nl-BE"/>
        </w:rPr>
        <w:t xml:space="preserve">– </w:t>
      </w:r>
      <w:r w:rsidR="00964B5C">
        <w:rPr>
          <w:b/>
          <w:bCs/>
          <w:lang w:val="nl-NL" w:eastAsia="nl-BE"/>
        </w:rPr>
        <w:t>Bevallige woning</w:t>
      </w:r>
      <w:r w:rsidR="008E774D">
        <w:rPr>
          <w:b/>
          <w:bCs/>
          <w:lang w:val="nl-NL" w:eastAsia="nl-BE"/>
        </w:rPr>
        <w:t>?</w:t>
      </w:r>
    </w:p>
    <w:p w14:paraId="4784DD88" w14:textId="6567640F" w:rsidR="00BC3EAB" w:rsidRPr="008D482B" w:rsidRDefault="00B767D4" w:rsidP="00BA4FA0">
      <w:pPr>
        <w:autoSpaceDE w:val="0"/>
        <w:autoSpaceDN w:val="0"/>
        <w:spacing w:before="240"/>
        <w:jc w:val="both"/>
        <w:rPr>
          <w:lang w:val="nl-NL" w:eastAsia="nl-BE"/>
        </w:rPr>
      </w:pPr>
      <w:r w:rsidRPr="007F600F">
        <w:rPr>
          <w:noProof/>
          <w:lang w:val="nl-NL" w:eastAsia="nl-BE"/>
        </w:rPr>
        <w:drawing>
          <wp:anchor distT="0" distB="0" distL="114300" distR="114300" simplePos="0" relativeHeight="251677696" behindDoc="1" locked="0" layoutInCell="1" allowOverlap="1" wp14:anchorId="0E61D9AB" wp14:editId="051BAD2A">
            <wp:simplePos x="0" y="0"/>
            <wp:positionH relativeFrom="column">
              <wp:posOffset>-38735</wp:posOffset>
            </wp:positionH>
            <wp:positionV relativeFrom="paragraph">
              <wp:posOffset>53975</wp:posOffset>
            </wp:positionV>
            <wp:extent cx="1080000" cy="1034293"/>
            <wp:effectExtent l="0" t="0" r="0" b="0"/>
            <wp:wrapTight wrapText="bothSides">
              <wp:wrapPolygon edited="0">
                <wp:start x="0" y="0"/>
                <wp:lineTo x="0" y="21229"/>
                <wp:lineTo x="21346" y="21229"/>
                <wp:lineTo x="21346" y="0"/>
                <wp:lineTo x="0" y="0"/>
              </wp:wrapPolygon>
            </wp:wrapTight>
            <wp:docPr id="6" name="Picture 6"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sign&#10;&#10;Description automatically generated"/>
                    <pic:cNvPicPr/>
                  </pic:nvPicPr>
                  <pic:blipFill>
                    <a:blip r:embed="rId17"/>
                    <a:stretch>
                      <a:fillRect/>
                    </a:stretch>
                  </pic:blipFill>
                  <pic:spPr>
                    <a:xfrm>
                      <a:off x="0" y="0"/>
                      <a:ext cx="1080000" cy="1034293"/>
                    </a:xfrm>
                    <a:prstGeom prst="rect">
                      <a:avLst/>
                    </a:prstGeom>
                  </pic:spPr>
                </pic:pic>
              </a:graphicData>
            </a:graphic>
            <wp14:sizeRelH relativeFrom="page">
              <wp14:pctWidth>0</wp14:pctWidth>
            </wp14:sizeRelH>
            <wp14:sizeRelV relativeFrom="page">
              <wp14:pctHeight>0</wp14:pctHeight>
            </wp14:sizeRelV>
          </wp:anchor>
        </w:drawing>
      </w:r>
      <w:r w:rsidR="00EB54BB" w:rsidRPr="007F600F">
        <w:rPr>
          <w:lang w:val="nl-NL" w:eastAsia="nl-BE"/>
        </w:rPr>
        <w:t xml:space="preserve">Wist je dat de meeste mensen in de </w:t>
      </w:r>
      <w:r w:rsidR="0019464D" w:rsidRPr="007F600F">
        <w:rPr>
          <w:lang w:val="nl-NL" w:eastAsia="nl-BE"/>
        </w:rPr>
        <w:t xml:space="preserve">woonomgeving </w:t>
      </w:r>
      <w:r w:rsidR="00EB54BB" w:rsidRPr="007F600F">
        <w:rPr>
          <w:lang w:val="nl-NL" w:eastAsia="nl-BE"/>
        </w:rPr>
        <w:t>vallen</w:t>
      </w:r>
      <w:r w:rsidR="000043CD" w:rsidRPr="007F600F">
        <w:rPr>
          <w:lang w:val="nl-NL" w:eastAsia="nl-BE"/>
        </w:rPr>
        <w:t>?</w:t>
      </w:r>
      <w:r w:rsidR="00EB54BB" w:rsidRPr="007F600F">
        <w:rPr>
          <w:lang w:val="nl-NL" w:eastAsia="nl-BE"/>
        </w:rPr>
        <w:t xml:space="preserve"> Slechte verlichting, vloerkleden, verhoogjes, gladde vloeren of rommel</w:t>
      </w:r>
      <w:r w:rsidR="00806E6D" w:rsidRPr="007F600F">
        <w:rPr>
          <w:lang w:val="nl-NL" w:eastAsia="nl-BE"/>
        </w:rPr>
        <w:t xml:space="preserve"> zijn hier meestal de oorza</w:t>
      </w:r>
      <w:r w:rsidR="003D7CEC" w:rsidRPr="007F600F">
        <w:rPr>
          <w:lang w:val="nl-NL" w:eastAsia="nl-BE"/>
        </w:rPr>
        <w:t>a</w:t>
      </w:r>
      <w:r w:rsidR="00806E6D" w:rsidRPr="007F600F">
        <w:rPr>
          <w:lang w:val="nl-NL" w:eastAsia="nl-BE"/>
        </w:rPr>
        <w:t>k van</w:t>
      </w:r>
      <w:r w:rsidR="00EB54BB" w:rsidRPr="007F600F">
        <w:rPr>
          <w:lang w:val="nl-NL" w:eastAsia="nl-BE"/>
        </w:rPr>
        <w:t xml:space="preserve">. </w:t>
      </w:r>
      <w:r w:rsidR="007910CF">
        <w:rPr>
          <w:lang w:val="nl-NL" w:eastAsia="nl-BE"/>
        </w:rPr>
        <w:t>A</w:t>
      </w:r>
      <w:r w:rsidR="002603C8" w:rsidRPr="007F600F">
        <w:rPr>
          <w:lang w:val="nl-NL" w:eastAsia="nl-BE"/>
        </w:rPr>
        <w:t xml:space="preserve">anpassingen in </w:t>
      </w:r>
      <w:r w:rsidRPr="007F600F">
        <w:rPr>
          <w:lang w:val="nl-NL" w:eastAsia="nl-BE"/>
        </w:rPr>
        <w:t>de woonomgeving</w:t>
      </w:r>
      <w:r w:rsidR="002603C8" w:rsidRPr="007F600F">
        <w:rPr>
          <w:lang w:val="nl-NL" w:eastAsia="nl-BE"/>
        </w:rPr>
        <w:t xml:space="preserve"> </w:t>
      </w:r>
      <w:r w:rsidR="00EB54BB" w:rsidRPr="007F600F">
        <w:rPr>
          <w:lang w:val="nl-NL" w:eastAsia="nl-BE"/>
        </w:rPr>
        <w:t>zoals leuningen</w:t>
      </w:r>
      <w:r w:rsidR="002603C8" w:rsidRPr="007F600F">
        <w:rPr>
          <w:lang w:val="nl-NL" w:eastAsia="nl-BE"/>
        </w:rPr>
        <w:t>,</w:t>
      </w:r>
      <w:r w:rsidR="003D7CEC" w:rsidRPr="007F600F">
        <w:rPr>
          <w:lang w:val="nl-NL" w:eastAsia="nl-BE"/>
        </w:rPr>
        <w:t xml:space="preserve"> extra verlichting of vloerkabelgoten voor losliggende snoeren</w:t>
      </w:r>
      <w:r w:rsidR="002603C8" w:rsidRPr="007F600F">
        <w:rPr>
          <w:lang w:val="nl-NL" w:eastAsia="nl-BE"/>
        </w:rPr>
        <w:t xml:space="preserve"> </w:t>
      </w:r>
      <w:r w:rsidR="007910CF">
        <w:rPr>
          <w:lang w:val="nl-NL" w:eastAsia="nl-BE"/>
        </w:rPr>
        <w:t xml:space="preserve">kunnen </w:t>
      </w:r>
      <w:r w:rsidR="00EB54BB" w:rsidRPr="007F600F">
        <w:rPr>
          <w:lang w:val="nl-NL" w:eastAsia="nl-BE"/>
        </w:rPr>
        <w:t>een grote beschermende factor spelen.</w:t>
      </w:r>
    </w:p>
    <w:p w14:paraId="34C08632" w14:textId="77777777" w:rsidR="00806E6D" w:rsidRPr="007F600F" w:rsidRDefault="00806E6D" w:rsidP="00BA4FA0">
      <w:pPr>
        <w:autoSpaceDE w:val="0"/>
        <w:autoSpaceDN w:val="0"/>
        <w:spacing w:before="240"/>
        <w:jc w:val="both"/>
        <w:rPr>
          <w:b/>
          <w:bCs/>
          <w:lang w:val="nl-NL" w:eastAsia="nl-BE"/>
        </w:rPr>
      </w:pPr>
    </w:p>
    <w:p w14:paraId="30EDF33E" w14:textId="554713A4" w:rsidR="00EB54BB" w:rsidRPr="007F600F" w:rsidRDefault="0036045D" w:rsidP="00BA4FA0">
      <w:pPr>
        <w:autoSpaceDE w:val="0"/>
        <w:autoSpaceDN w:val="0"/>
        <w:spacing w:before="240"/>
        <w:jc w:val="both"/>
        <w:rPr>
          <w:b/>
          <w:bCs/>
          <w:lang w:val="nl-NL" w:eastAsia="nl-BE"/>
        </w:rPr>
      </w:pPr>
      <w:r w:rsidRPr="007F600F">
        <w:rPr>
          <w:b/>
          <w:bCs/>
          <w:lang w:val="nl-NL" w:eastAsia="nl-BE"/>
        </w:rPr>
        <w:t xml:space="preserve">Opdracht </w:t>
      </w:r>
      <w:r w:rsidR="00EB54BB" w:rsidRPr="007F600F">
        <w:rPr>
          <w:b/>
          <w:bCs/>
          <w:lang w:val="nl-NL" w:eastAsia="nl-BE"/>
        </w:rPr>
        <w:t xml:space="preserve">4 </w:t>
      </w:r>
      <w:r w:rsidR="00FA55C4" w:rsidRPr="0035181A">
        <w:rPr>
          <w:b/>
          <w:bCs/>
          <w:lang w:val="nl-NL" w:eastAsia="nl-BE"/>
        </w:rPr>
        <w:t>–</w:t>
      </w:r>
      <w:r w:rsidR="00EB54BB" w:rsidRPr="0035181A">
        <w:rPr>
          <w:b/>
          <w:bCs/>
          <w:lang w:val="nl-NL" w:eastAsia="nl-BE"/>
        </w:rPr>
        <w:t xml:space="preserve"> </w:t>
      </w:r>
      <w:r w:rsidR="00E73300" w:rsidRPr="0035181A">
        <w:rPr>
          <w:b/>
          <w:bCs/>
          <w:lang w:val="nl-NL" w:eastAsia="nl-BE"/>
        </w:rPr>
        <w:t>Haal je beste zicht boven</w:t>
      </w:r>
    </w:p>
    <w:p w14:paraId="470B1A33" w14:textId="22C966B4" w:rsidR="003F7C8D" w:rsidRPr="007F600F" w:rsidRDefault="00B767D4" w:rsidP="00BA4FA0">
      <w:pPr>
        <w:autoSpaceDE w:val="0"/>
        <w:autoSpaceDN w:val="0"/>
        <w:spacing w:before="240"/>
        <w:jc w:val="both"/>
        <w:rPr>
          <w:lang w:val="nl-NL"/>
        </w:rPr>
      </w:pPr>
      <w:r w:rsidRPr="007F600F">
        <w:rPr>
          <w:noProof/>
          <w:lang w:val="nl-NL"/>
        </w:rPr>
        <w:drawing>
          <wp:anchor distT="0" distB="0" distL="114300" distR="114300" simplePos="0" relativeHeight="251679744" behindDoc="1" locked="0" layoutInCell="1" allowOverlap="1" wp14:anchorId="0093A464" wp14:editId="6D0527F2">
            <wp:simplePos x="0" y="0"/>
            <wp:positionH relativeFrom="column">
              <wp:posOffset>0</wp:posOffset>
            </wp:positionH>
            <wp:positionV relativeFrom="paragraph">
              <wp:posOffset>78105</wp:posOffset>
            </wp:positionV>
            <wp:extent cx="1080000" cy="1033799"/>
            <wp:effectExtent l="0" t="0" r="0" b="0"/>
            <wp:wrapTight wrapText="bothSides">
              <wp:wrapPolygon edited="0">
                <wp:start x="0" y="0"/>
                <wp:lineTo x="0" y="21229"/>
                <wp:lineTo x="21346" y="21229"/>
                <wp:lineTo x="21346"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8"/>
                    <a:stretch>
                      <a:fillRect/>
                    </a:stretch>
                  </pic:blipFill>
                  <pic:spPr>
                    <a:xfrm>
                      <a:off x="0" y="0"/>
                      <a:ext cx="1080000" cy="1033799"/>
                    </a:xfrm>
                    <a:prstGeom prst="rect">
                      <a:avLst/>
                    </a:prstGeom>
                  </pic:spPr>
                </pic:pic>
              </a:graphicData>
            </a:graphic>
            <wp14:sizeRelH relativeFrom="page">
              <wp14:pctWidth>0</wp14:pctWidth>
            </wp14:sizeRelH>
            <wp14:sizeRelV relativeFrom="page">
              <wp14:pctHeight>0</wp14:pctHeight>
            </wp14:sizeRelV>
          </wp:anchor>
        </w:drawing>
      </w:r>
      <w:r w:rsidR="00C6749D" w:rsidRPr="007F600F">
        <w:rPr>
          <w:bCs/>
          <w:lang w:val="nl-NL"/>
        </w:rPr>
        <w:t xml:space="preserve">Een goed zicht helpt een val </w:t>
      </w:r>
      <w:r w:rsidR="00BC3EAB" w:rsidRPr="007F600F">
        <w:rPr>
          <w:bCs/>
          <w:lang w:val="nl-NL"/>
        </w:rPr>
        <w:t xml:space="preserve">te </w:t>
      </w:r>
      <w:r w:rsidR="00C6749D" w:rsidRPr="007F600F">
        <w:rPr>
          <w:bCs/>
          <w:lang w:val="nl-NL"/>
        </w:rPr>
        <w:t>voorkomen</w:t>
      </w:r>
      <w:r w:rsidR="00EB54BB" w:rsidRPr="007F600F">
        <w:rPr>
          <w:bCs/>
          <w:lang w:val="nl-NL"/>
        </w:rPr>
        <w:t xml:space="preserve">! </w:t>
      </w:r>
      <w:r w:rsidR="009B0D5D" w:rsidRPr="007F600F">
        <w:rPr>
          <w:bCs/>
          <w:lang w:val="nl-NL"/>
        </w:rPr>
        <w:t>Goed zien</w:t>
      </w:r>
      <w:r w:rsidR="00EB54BB" w:rsidRPr="007F600F">
        <w:rPr>
          <w:bCs/>
          <w:lang w:val="nl-NL"/>
        </w:rPr>
        <w:t xml:space="preserve"> is </w:t>
      </w:r>
      <w:r w:rsidR="002603C8" w:rsidRPr="007F600F">
        <w:rPr>
          <w:bCs/>
          <w:lang w:val="nl-NL"/>
        </w:rPr>
        <w:t xml:space="preserve">belangrijk </w:t>
      </w:r>
      <w:r w:rsidR="00EB54BB" w:rsidRPr="007F600F">
        <w:rPr>
          <w:bCs/>
          <w:lang w:val="nl-NL"/>
        </w:rPr>
        <w:t>om obstakels te zien die kunnen leiden tot een val. Indien het zicht verminderd of belemmerd is moet je nog meer vertrouwen op de houdingscontrole door je spieren. Afwijkingen van het zicht (bij</w:t>
      </w:r>
      <w:r w:rsidR="00E73300">
        <w:rPr>
          <w:bCs/>
          <w:lang w:val="nl-NL"/>
        </w:rPr>
        <w:t>ziend</w:t>
      </w:r>
      <w:r w:rsidR="003F7C8D" w:rsidRPr="007F600F">
        <w:rPr>
          <w:bCs/>
          <w:lang w:val="nl-NL"/>
        </w:rPr>
        <w:t xml:space="preserve">, </w:t>
      </w:r>
      <w:r w:rsidR="00EB54BB" w:rsidRPr="007F600F">
        <w:rPr>
          <w:bCs/>
          <w:lang w:val="nl-NL"/>
        </w:rPr>
        <w:t>verziend</w:t>
      </w:r>
      <w:r w:rsidR="003F7C8D" w:rsidRPr="007F600F">
        <w:rPr>
          <w:bCs/>
          <w:lang w:val="nl-NL"/>
        </w:rPr>
        <w:t xml:space="preserve"> of oogziekten), slecht gebruik en onderhoud van een bril of </w:t>
      </w:r>
      <w:r w:rsidR="002603C8" w:rsidRPr="007F600F">
        <w:rPr>
          <w:bCs/>
          <w:lang w:val="nl-NL"/>
        </w:rPr>
        <w:t xml:space="preserve">onvoldoende </w:t>
      </w:r>
      <w:r w:rsidR="003F7C8D" w:rsidRPr="007F600F">
        <w:rPr>
          <w:bCs/>
          <w:lang w:val="nl-NL"/>
        </w:rPr>
        <w:t>verlichting in en rond de woning zijn elementen die bijdragen aan het valrisico.</w:t>
      </w:r>
      <w:bookmarkEnd w:id="0"/>
    </w:p>
    <w:p w14:paraId="5B245AA2" w14:textId="15715C63" w:rsidR="001059AD" w:rsidRPr="007F600F" w:rsidRDefault="002603C8" w:rsidP="00124C53">
      <w:pPr>
        <w:spacing w:before="240"/>
        <w:jc w:val="both"/>
        <w:rPr>
          <w:lang w:val="nl-NL"/>
        </w:rPr>
      </w:pPr>
      <w:r w:rsidRPr="007F600F">
        <w:rPr>
          <w:lang w:val="nl-NL"/>
        </w:rPr>
        <w:t xml:space="preserve">Meer details over de </w:t>
      </w:r>
      <w:r w:rsidR="001059AD" w:rsidRPr="007F600F">
        <w:rPr>
          <w:lang w:val="nl-NL"/>
        </w:rPr>
        <w:t xml:space="preserve">opdrachten zullen bekend gemaakt worden </w:t>
      </w:r>
      <w:r w:rsidR="00E220F1">
        <w:rPr>
          <w:lang w:val="nl-NL"/>
        </w:rPr>
        <w:t>in de loop van</w:t>
      </w:r>
      <w:r w:rsidR="00E220F1" w:rsidRPr="007F600F">
        <w:rPr>
          <w:lang w:val="nl-NL"/>
        </w:rPr>
        <w:t xml:space="preserve"> </w:t>
      </w:r>
      <w:r w:rsidR="002937B0" w:rsidRPr="007F600F">
        <w:rPr>
          <w:lang w:val="nl-NL"/>
        </w:rPr>
        <w:t>j</w:t>
      </w:r>
      <w:r w:rsidR="003F7C8D" w:rsidRPr="007F600F">
        <w:rPr>
          <w:lang w:val="nl-NL"/>
        </w:rPr>
        <w:t>anuari</w:t>
      </w:r>
      <w:r w:rsidR="001059AD" w:rsidRPr="007F600F">
        <w:rPr>
          <w:lang w:val="nl-NL"/>
        </w:rPr>
        <w:t xml:space="preserve"> 202</w:t>
      </w:r>
      <w:r w:rsidR="003F7C8D" w:rsidRPr="007F600F">
        <w:rPr>
          <w:lang w:val="nl-NL"/>
        </w:rPr>
        <w:t>2</w:t>
      </w:r>
      <w:r w:rsidR="001059AD" w:rsidRPr="007F600F">
        <w:rPr>
          <w:lang w:val="nl-NL"/>
        </w:rPr>
        <w:t xml:space="preserve">. Daarna </w:t>
      </w:r>
      <w:r w:rsidR="007910CF">
        <w:rPr>
          <w:lang w:val="nl-NL"/>
        </w:rPr>
        <w:t>zal</w:t>
      </w:r>
      <w:r w:rsidR="001059AD" w:rsidRPr="007F600F">
        <w:rPr>
          <w:lang w:val="nl-NL"/>
        </w:rPr>
        <w:t xml:space="preserve"> de </w:t>
      </w:r>
      <w:r w:rsidR="00902C7E" w:rsidRPr="007F600F">
        <w:rPr>
          <w:lang w:val="nl-NL"/>
        </w:rPr>
        <w:t>strijd</w:t>
      </w:r>
      <w:r w:rsidR="001059AD" w:rsidRPr="007F600F">
        <w:rPr>
          <w:lang w:val="nl-NL"/>
        </w:rPr>
        <w:t xml:space="preserve"> tussen de provincies echt van start gaan. </w:t>
      </w:r>
      <w:r w:rsidR="007970E7" w:rsidRPr="007F600F">
        <w:rPr>
          <w:lang w:val="nl-NL"/>
        </w:rPr>
        <w:t xml:space="preserve">We zijn benieuwd welke provincie Oost-Vlaanderen als </w:t>
      </w:r>
      <w:r w:rsidR="007970E7" w:rsidRPr="007F600F">
        <w:rPr>
          <w:b/>
          <w:bCs/>
          <w:lang w:val="nl-NL"/>
        </w:rPr>
        <w:t xml:space="preserve">‘beste valpreventieprovincie van 2021’ </w:t>
      </w:r>
      <w:r w:rsidR="007970E7" w:rsidRPr="007F600F">
        <w:rPr>
          <w:lang w:val="nl-NL"/>
        </w:rPr>
        <w:t xml:space="preserve">zal opvolgen in </w:t>
      </w:r>
      <w:r w:rsidR="007970E7" w:rsidRPr="007F600F">
        <w:rPr>
          <w:b/>
          <w:lang w:val="nl-NL"/>
        </w:rPr>
        <w:t>2022</w:t>
      </w:r>
      <w:r w:rsidR="007970E7" w:rsidRPr="007F600F">
        <w:rPr>
          <w:lang w:val="nl-NL"/>
        </w:rPr>
        <w:t>!</w:t>
      </w:r>
    </w:p>
    <w:p w14:paraId="0A37B5BF" w14:textId="2628F0F9" w:rsidR="00511A55" w:rsidRPr="007F600F" w:rsidRDefault="00F638C7" w:rsidP="00124C53">
      <w:pPr>
        <w:spacing w:before="240"/>
        <w:jc w:val="both"/>
        <w:rPr>
          <w:lang w:val="nl-NL"/>
        </w:rPr>
      </w:pPr>
      <w:r w:rsidRPr="007F600F">
        <w:rPr>
          <w:lang w:val="nl-NL"/>
        </w:rPr>
        <w:t xml:space="preserve">Raadpleeg onze website </w:t>
      </w:r>
      <w:hyperlink r:id="rId19" w:history="1">
        <w:r w:rsidRPr="007F600F">
          <w:rPr>
            <w:rStyle w:val="Hyperlink"/>
            <w:b/>
            <w:lang w:val="nl-NL"/>
          </w:rPr>
          <w:t>www.valpreventie.be/week-van-de-valpreventie</w:t>
        </w:r>
      </w:hyperlink>
      <w:r w:rsidRPr="007F600F">
        <w:rPr>
          <w:lang w:val="nl-NL"/>
        </w:rPr>
        <w:t xml:space="preserve"> </w:t>
      </w:r>
      <w:r w:rsidR="001059AD" w:rsidRPr="007F600F">
        <w:rPr>
          <w:lang w:val="nl-NL"/>
        </w:rPr>
        <w:t xml:space="preserve">voor meer informatie. Voor advies en ondersteuning kan je terecht bij het </w:t>
      </w:r>
      <w:hyperlink r:id="rId20" w:history="1">
        <w:r w:rsidR="001059AD" w:rsidRPr="007F600F">
          <w:rPr>
            <w:rStyle w:val="Hyperlink"/>
            <w:b/>
            <w:bCs/>
            <w:lang w:val="nl-NL"/>
          </w:rPr>
          <w:t>Logo uit jouw regio</w:t>
        </w:r>
      </w:hyperlink>
      <w:r w:rsidR="001059AD" w:rsidRPr="007F600F">
        <w:rPr>
          <w:lang w:val="nl-NL"/>
        </w:rPr>
        <w:t>.</w:t>
      </w:r>
    </w:p>
    <w:sectPr w:rsidR="00511A55" w:rsidRPr="007F600F" w:rsidSect="00394977">
      <w:footerReference w:type="default" r:id="rId21"/>
      <w:headerReference w:type="first" r:id="rId22"/>
      <w:footerReference w:type="first" r:id="rId23"/>
      <w:pgSz w:w="11906" w:h="16838" w:code="9"/>
      <w:pgMar w:top="1418" w:right="1418" w:bottom="1418" w:left="1418" w:header="0" w:footer="0" w:gutter="0"/>
      <w:pgBorders w:offsetFrom="page">
        <w:left w:val="single" w:sz="8" w:space="24" w:color="D8DCE2"/>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F53A5F" w14:textId="77777777" w:rsidR="005C789E" w:rsidRDefault="005C789E" w:rsidP="00511A55">
      <w:r>
        <w:separator/>
      </w:r>
    </w:p>
  </w:endnote>
  <w:endnote w:type="continuationSeparator" w:id="0">
    <w:p w14:paraId="13958FCA" w14:textId="77777777" w:rsidR="005C789E" w:rsidRDefault="005C789E" w:rsidP="00511A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FC5783" w14:textId="77777777" w:rsidR="00215D65" w:rsidRDefault="00215D65" w:rsidP="00511A55">
    <w:pPr>
      <w:pStyle w:val="Voettekst"/>
      <w:jc w:val="right"/>
    </w:pPr>
  </w:p>
  <w:p w14:paraId="69B5F77B" w14:textId="77777777" w:rsidR="00215D65" w:rsidRDefault="00215D65" w:rsidP="00511A55">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476D1B" w14:textId="77777777" w:rsidR="00394977" w:rsidRPr="005C5877" w:rsidRDefault="005C5877">
    <w:pPr>
      <w:pStyle w:val="Voettekst"/>
      <w:jc w:val="right"/>
      <w:rPr>
        <w:color w:val="FFFFFF" w:themeColor="background1"/>
      </w:rPr>
    </w:pPr>
    <w:r>
      <w:rPr>
        <w:noProof/>
        <w:lang w:eastAsia="nl-BE"/>
      </w:rPr>
      <mc:AlternateContent>
        <mc:Choice Requires="wps">
          <w:drawing>
            <wp:anchor distT="45720" distB="45720" distL="114300" distR="114300" simplePos="0" relativeHeight="251664384" behindDoc="1" locked="0" layoutInCell="1" allowOverlap="1" wp14:anchorId="55E2D63B" wp14:editId="7A416B86">
              <wp:simplePos x="0" y="0"/>
              <wp:positionH relativeFrom="column">
                <wp:posOffset>-1921026</wp:posOffset>
              </wp:positionH>
              <wp:positionV relativeFrom="page">
                <wp:posOffset>9107313</wp:posOffset>
              </wp:positionV>
              <wp:extent cx="2497399" cy="272415"/>
              <wp:effectExtent l="7302" t="0" r="6033" b="6032"/>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2497399" cy="272415"/>
                      </a:xfrm>
                      <a:prstGeom prst="rect">
                        <a:avLst/>
                      </a:prstGeom>
                      <a:solidFill>
                        <a:srgbClr val="FFFFFF"/>
                      </a:solidFill>
                      <a:ln w="9525">
                        <a:noFill/>
                        <a:miter lim="800000"/>
                        <a:headEnd/>
                        <a:tailEnd/>
                      </a:ln>
                    </wps:spPr>
                    <wps:txbx>
                      <w:txbxContent>
                        <w:p w14:paraId="3AC6E892" w14:textId="77777777" w:rsidR="005C5877" w:rsidRPr="00B1018E" w:rsidRDefault="005C5877" w:rsidP="00511A55">
                          <w:pPr>
                            <w:rPr>
                              <w:lang w:val="en-US"/>
                            </w:rPr>
                          </w:pPr>
                          <w:r w:rsidRPr="00B1018E">
                            <w:t>expertisecentrum@valpreventie.be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5E2D63B" id="_x0000_t202" coordsize="21600,21600" o:spt="202" path="m,l,21600r21600,l21600,xe">
              <v:stroke joinstyle="miter"/>
              <v:path gradientshapeok="t" o:connecttype="rect"/>
            </v:shapetype>
            <v:shape id="Text Box 2" o:spid="_x0000_s1026" type="#_x0000_t202" style="position:absolute;left:0;text-align:left;margin-left:-151.25pt;margin-top:717.1pt;width:196.65pt;height:21.45pt;rotation:90;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" stroked="f">
              <v:textbox>
                <w:txbxContent>
                  <w:p w14:paraId="3AC6E892" w14:textId="77777777" w:rsidR="005C5877" w:rsidRPr="00B1018E" w:rsidRDefault="005C5877" w:rsidP="00511A55">
                    <w:pPr>
                      <w:rPr>
                        <w:lang w:val="en-US"/>
                      </w:rPr>
                    </w:pPr>
                    <w:r w:rsidRPr="00B1018E">
                      <w:t>expertisecentrum@valpreventie.be</w:t>
                    </w:r>
                  </w:p>
                </w:txbxContent>
              </v:textbox>
              <w10:wrap anchory="page"/>
            </v:shape>
          </w:pict>
        </mc:Fallback>
      </mc:AlternateContent>
    </w:r>
    <w:sdt>
      <w:sdtPr>
        <w:id w:val="528691491"/>
        <w:docPartObj>
          <w:docPartGallery w:val="Page Numbers (Bottom of Page)"/>
          <w:docPartUnique/>
        </w:docPartObj>
      </w:sdtPr>
      <w:sdtEndPr>
        <w:rPr>
          <w:noProof/>
          <w:color w:val="FFFFFF" w:themeColor="background1"/>
        </w:rPr>
      </w:sdtEndPr>
      <w:sdtContent>
        <w:r w:rsidR="00394977" w:rsidRPr="005C5877">
          <w:rPr>
            <w:color w:val="FFFFFF" w:themeColor="background1"/>
          </w:rPr>
          <w:fldChar w:fldCharType="begin"/>
        </w:r>
        <w:r w:rsidR="00394977" w:rsidRPr="005C5877">
          <w:rPr>
            <w:color w:val="FFFFFF" w:themeColor="background1"/>
          </w:rPr>
          <w:instrText xml:space="preserve"> PAGE   \* MERGEFORMAT </w:instrText>
        </w:r>
        <w:r w:rsidR="00394977" w:rsidRPr="005C5877">
          <w:rPr>
            <w:color w:val="FFFFFF" w:themeColor="background1"/>
          </w:rPr>
          <w:fldChar w:fldCharType="separate"/>
        </w:r>
        <w:r w:rsidR="00AF38FA">
          <w:rPr>
            <w:noProof/>
            <w:color w:val="FFFFFF" w:themeColor="background1"/>
          </w:rPr>
          <w:t>1</w:t>
        </w:r>
        <w:r w:rsidR="00394977" w:rsidRPr="005C5877">
          <w:rPr>
            <w:noProof/>
            <w:color w:val="FFFFFF" w:themeColor="background1"/>
          </w:rPr>
          <w:fldChar w:fldCharType="end"/>
        </w:r>
      </w:sdtContent>
    </w:sdt>
  </w:p>
  <w:p w14:paraId="533190A1" w14:textId="77777777" w:rsidR="00394977" w:rsidRDefault="00394977" w:rsidP="00394977">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5F5A5A" w14:textId="77777777" w:rsidR="005C789E" w:rsidRDefault="005C789E" w:rsidP="00511A55">
      <w:r>
        <w:separator/>
      </w:r>
    </w:p>
  </w:footnote>
  <w:footnote w:type="continuationSeparator" w:id="0">
    <w:p w14:paraId="4EE6628C" w14:textId="77777777" w:rsidR="005C789E" w:rsidRDefault="005C789E" w:rsidP="00511A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D48A66" w14:textId="77777777" w:rsidR="00394977" w:rsidRDefault="005821DF">
    <w:pPr>
      <w:pStyle w:val="Koptekst"/>
    </w:pPr>
    <w:r>
      <w:rPr>
        <w:noProof/>
        <w:lang w:eastAsia="nl-BE"/>
      </w:rPr>
      <w:drawing>
        <wp:anchor distT="0" distB="0" distL="114300" distR="114300" simplePos="0" relativeHeight="251665408" behindDoc="1" locked="0" layoutInCell="1" allowOverlap="1" wp14:anchorId="63739581" wp14:editId="643B66C7">
          <wp:simplePos x="0" y="0"/>
          <wp:positionH relativeFrom="column">
            <wp:posOffset>-48840</wp:posOffset>
          </wp:positionH>
          <wp:positionV relativeFrom="paragraph">
            <wp:posOffset>190280</wp:posOffset>
          </wp:positionV>
          <wp:extent cx="2050514" cy="756000"/>
          <wp:effectExtent l="0" t="0" r="6985"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9_06_25_Logo EVV_finaal_geen achtergrond max resoluti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50514" cy="7560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BF30D9"/>
    <w:multiLevelType w:val="hybridMultilevel"/>
    <w:tmpl w:val="5CD6F0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33640D6"/>
    <w:multiLevelType w:val="hybridMultilevel"/>
    <w:tmpl w:val="3E7A5410"/>
    <w:lvl w:ilvl="0" w:tplc="08130001">
      <w:start w:val="1"/>
      <w:numFmt w:val="bullet"/>
      <w:lvlText w:val=""/>
      <w:lvlJc w:val="left"/>
      <w:pPr>
        <w:ind w:left="1440" w:hanging="360"/>
      </w:pPr>
      <w:rPr>
        <w:rFonts w:ascii="Symbol" w:hAnsi="Symbol"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2" w15:restartNumberingAfterBreak="0">
    <w:nsid w:val="200F277C"/>
    <w:multiLevelType w:val="hybridMultilevel"/>
    <w:tmpl w:val="2EA0171A"/>
    <w:lvl w:ilvl="0" w:tplc="AC64E41E">
      <w:start w:val="1"/>
      <w:numFmt w:val="bullet"/>
      <w:lvlText w:val=""/>
      <w:lvlJc w:val="left"/>
      <w:pPr>
        <w:ind w:left="720" w:hanging="360"/>
      </w:pPr>
      <w:rPr>
        <w:rFonts w:ascii="Symbol" w:hAnsi="Symbol" w:hint="default"/>
        <w:color w:val="969696"/>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4D92313A"/>
    <w:multiLevelType w:val="hybridMultilevel"/>
    <w:tmpl w:val="ECDC5610"/>
    <w:lvl w:ilvl="0" w:tplc="EECA59F2">
      <w:start w:val="1"/>
      <w:numFmt w:val="bullet"/>
      <w:pStyle w:val="Lijstalinea"/>
      <w:lvlText w:val=""/>
      <w:lvlJc w:val="left"/>
      <w:pPr>
        <w:ind w:left="1440" w:hanging="360"/>
      </w:pPr>
      <w:rPr>
        <w:rFonts w:ascii="Symbol" w:hAnsi="Symbol" w:hint="default"/>
        <w:color w:val="969696"/>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4" w15:restartNumberingAfterBreak="0">
    <w:nsid w:val="593A5F9E"/>
    <w:multiLevelType w:val="hybridMultilevel"/>
    <w:tmpl w:val="04F43F9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59BF4DDC"/>
    <w:multiLevelType w:val="hybridMultilevel"/>
    <w:tmpl w:val="4A785C46"/>
    <w:lvl w:ilvl="0" w:tplc="08090001">
      <w:start w:val="1"/>
      <w:numFmt w:val="bullet"/>
      <w:lvlText w:val=""/>
      <w:lvlJc w:val="left"/>
      <w:pPr>
        <w:ind w:left="777" w:hanging="360"/>
      </w:pPr>
      <w:rPr>
        <w:rFonts w:ascii="Symbol" w:hAnsi="Symbol"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08"/>
  <w:hyphenationZone w:val="425"/>
  <w:drawingGridHorizontalSpacing w:val="181"/>
  <w:drawingGridVerticalSpacing w:val="181"/>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59AD"/>
    <w:rsid w:val="000043CD"/>
    <w:rsid w:val="000F2209"/>
    <w:rsid w:val="000F518C"/>
    <w:rsid w:val="000F5262"/>
    <w:rsid w:val="001059AD"/>
    <w:rsid w:val="00112BA8"/>
    <w:rsid w:val="00124C53"/>
    <w:rsid w:val="001377AE"/>
    <w:rsid w:val="0015254C"/>
    <w:rsid w:val="0016023B"/>
    <w:rsid w:val="00164000"/>
    <w:rsid w:val="00192BF0"/>
    <w:rsid w:val="0019464D"/>
    <w:rsid w:val="001972C4"/>
    <w:rsid w:val="001F40CF"/>
    <w:rsid w:val="00215D65"/>
    <w:rsid w:val="002243A6"/>
    <w:rsid w:val="00230F82"/>
    <w:rsid w:val="00240A94"/>
    <w:rsid w:val="00243709"/>
    <w:rsid w:val="002443E2"/>
    <w:rsid w:val="002603C8"/>
    <w:rsid w:val="00265B50"/>
    <w:rsid w:val="002819E7"/>
    <w:rsid w:val="002935EC"/>
    <w:rsid w:val="002937B0"/>
    <w:rsid w:val="002951BE"/>
    <w:rsid w:val="00296925"/>
    <w:rsid w:val="002B3186"/>
    <w:rsid w:val="002D6C58"/>
    <w:rsid w:val="002E5476"/>
    <w:rsid w:val="00307575"/>
    <w:rsid w:val="003107E4"/>
    <w:rsid w:val="00326285"/>
    <w:rsid w:val="0035181A"/>
    <w:rsid w:val="0036045D"/>
    <w:rsid w:val="00386A5A"/>
    <w:rsid w:val="00394977"/>
    <w:rsid w:val="00394E59"/>
    <w:rsid w:val="003B0A7E"/>
    <w:rsid w:val="003D7CEC"/>
    <w:rsid w:val="003F60C5"/>
    <w:rsid w:val="003F7C8D"/>
    <w:rsid w:val="0043014E"/>
    <w:rsid w:val="004640FD"/>
    <w:rsid w:val="004A5BD9"/>
    <w:rsid w:val="004E3A42"/>
    <w:rsid w:val="004E69DA"/>
    <w:rsid w:val="0050212B"/>
    <w:rsid w:val="005054A9"/>
    <w:rsid w:val="00511A55"/>
    <w:rsid w:val="00515B72"/>
    <w:rsid w:val="00546540"/>
    <w:rsid w:val="00547A25"/>
    <w:rsid w:val="005821DF"/>
    <w:rsid w:val="005A7342"/>
    <w:rsid w:val="005C5877"/>
    <w:rsid w:val="005C789E"/>
    <w:rsid w:val="005C7DD3"/>
    <w:rsid w:val="005D4259"/>
    <w:rsid w:val="005F239E"/>
    <w:rsid w:val="00600248"/>
    <w:rsid w:val="0062534E"/>
    <w:rsid w:val="006319D0"/>
    <w:rsid w:val="0064596D"/>
    <w:rsid w:val="006606CF"/>
    <w:rsid w:val="00667F19"/>
    <w:rsid w:val="00696388"/>
    <w:rsid w:val="00697245"/>
    <w:rsid w:val="006D1D76"/>
    <w:rsid w:val="006E6C74"/>
    <w:rsid w:val="00707B5F"/>
    <w:rsid w:val="007622A9"/>
    <w:rsid w:val="007910CF"/>
    <w:rsid w:val="0079350F"/>
    <w:rsid w:val="007970E7"/>
    <w:rsid w:val="007A492B"/>
    <w:rsid w:val="007D1877"/>
    <w:rsid w:val="007D6E32"/>
    <w:rsid w:val="007E78AC"/>
    <w:rsid w:val="007E7EB8"/>
    <w:rsid w:val="007F3F94"/>
    <w:rsid w:val="007F600F"/>
    <w:rsid w:val="00806E6D"/>
    <w:rsid w:val="00845C15"/>
    <w:rsid w:val="008A7308"/>
    <w:rsid w:val="008B08D9"/>
    <w:rsid w:val="008B20F9"/>
    <w:rsid w:val="008C0F80"/>
    <w:rsid w:val="008D482B"/>
    <w:rsid w:val="008E774D"/>
    <w:rsid w:val="00902C7E"/>
    <w:rsid w:val="00921DA2"/>
    <w:rsid w:val="00923414"/>
    <w:rsid w:val="00927094"/>
    <w:rsid w:val="00943FC2"/>
    <w:rsid w:val="0095738B"/>
    <w:rsid w:val="00964B5C"/>
    <w:rsid w:val="009B0D5D"/>
    <w:rsid w:val="009C091C"/>
    <w:rsid w:val="009C1990"/>
    <w:rsid w:val="009C5A2D"/>
    <w:rsid w:val="009C731A"/>
    <w:rsid w:val="009D1FBF"/>
    <w:rsid w:val="009F486C"/>
    <w:rsid w:val="00A223D8"/>
    <w:rsid w:val="00A24506"/>
    <w:rsid w:val="00A55208"/>
    <w:rsid w:val="00A65ACE"/>
    <w:rsid w:val="00AD1C4C"/>
    <w:rsid w:val="00AF38FA"/>
    <w:rsid w:val="00B1018E"/>
    <w:rsid w:val="00B12B32"/>
    <w:rsid w:val="00B2629A"/>
    <w:rsid w:val="00B767D4"/>
    <w:rsid w:val="00BA4FA0"/>
    <w:rsid w:val="00BC3EAB"/>
    <w:rsid w:val="00BC69C7"/>
    <w:rsid w:val="00BF7BFE"/>
    <w:rsid w:val="00C04955"/>
    <w:rsid w:val="00C54508"/>
    <w:rsid w:val="00C6749D"/>
    <w:rsid w:val="00CB566A"/>
    <w:rsid w:val="00CB7A89"/>
    <w:rsid w:val="00CC5209"/>
    <w:rsid w:val="00D14FF4"/>
    <w:rsid w:val="00D20428"/>
    <w:rsid w:val="00D238B5"/>
    <w:rsid w:val="00D36BE3"/>
    <w:rsid w:val="00D402B8"/>
    <w:rsid w:val="00D53153"/>
    <w:rsid w:val="00D63697"/>
    <w:rsid w:val="00D74FB4"/>
    <w:rsid w:val="00DB4C57"/>
    <w:rsid w:val="00DC2ADF"/>
    <w:rsid w:val="00DC3058"/>
    <w:rsid w:val="00DE632A"/>
    <w:rsid w:val="00DF653B"/>
    <w:rsid w:val="00E220F1"/>
    <w:rsid w:val="00E24E4D"/>
    <w:rsid w:val="00E4615B"/>
    <w:rsid w:val="00E57591"/>
    <w:rsid w:val="00E703A3"/>
    <w:rsid w:val="00E73300"/>
    <w:rsid w:val="00E957F4"/>
    <w:rsid w:val="00EB54BB"/>
    <w:rsid w:val="00EB7498"/>
    <w:rsid w:val="00ED101F"/>
    <w:rsid w:val="00ED2F44"/>
    <w:rsid w:val="00F07522"/>
    <w:rsid w:val="00F11E3D"/>
    <w:rsid w:val="00F22125"/>
    <w:rsid w:val="00F22AA4"/>
    <w:rsid w:val="00F638C7"/>
    <w:rsid w:val="00F779DC"/>
    <w:rsid w:val="00F96F7B"/>
    <w:rsid w:val="00FA55C4"/>
    <w:rsid w:val="00FB68CB"/>
    <w:rsid w:val="00FC0E4F"/>
    <w:rsid w:val="00FC539E"/>
    <w:rsid w:val="00FD4543"/>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5D480F3A"/>
  <w15:chartTrackingRefBased/>
  <w15:docId w15:val="{6F3CD952-E546-4ACE-86CE-922D77D1AC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aliases w:val="Normaal"/>
    <w:qFormat/>
    <w:rsid w:val="001059AD"/>
    <w:pPr>
      <w:spacing w:after="120"/>
    </w:pPr>
    <w:rPr>
      <w:rFonts w:ascii="Segoe UI" w:hAnsi="Segoe UI" w:cs="Segoe UI"/>
    </w:rPr>
  </w:style>
  <w:style w:type="paragraph" w:styleId="Kop1">
    <w:name w:val="heading 1"/>
    <w:aliases w:val="Hoofding 1"/>
    <w:basedOn w:val="Standaard"/>
    <w:next w:val="Standaard"/>
    <w:link w:val="Kop1Char"/>
    <w:uiPriority w:val="9"/>
    <w:qFormat/>
    <w:rsid w:val="00BC69C7"/>
    <w:pPr>
      <w:keepNext/>
      <w:keepLines/>
      <w:pBdr>
        <w:bottom w:val="single" w:sz="12" w:space="1" w:color="F09F2A"/>
      </w:pBdr>
      <w:outlineLvl w:val="0"/>
    </w:pPr>
    <w:rPr>
      <w:rFonts w:ascii="Segoe UI Light" w:eastAsiaTheme="majorEastAsia" w:hAnsi="Segoe UI Light" w:cs="Segoe UI Light"/>
      <w:smallCaps/>
      <w:color w:val="787878"/>
      <w:sz w:val="32"/>
      <w:szCs w:val="32"/>
      <w:u w:color="F09F2A"/>
    </w:rPr>
  </w:style>
  <w:style w:type="paragraph" w:styleId="Kop2">
    <w:name w:val="heading 2"/>
    <w:aliases w:val="Hoofding 2"/>
    <w:basedOn w:val="Standaard"/>
    <w:next w:val="Standaard"/>
    <w:link w:val="Kop2Char"/>
    <w:uiPriority w:val="9"/>
    <w:unhideWhenUsed/>
    <w:qFormat/>
    <w:rsid w:val="00BC69C7"/>
    <w:pPr>
      <w:keepNext/>
      <w:keepLines/>
      <w:outlineLvl w:val="1"/>
    </w:pPr>
    <w:rPr>
      <w:rFonts w:ascii="Segoe UI Light" w:eastAsiaTheme="majorEastAsia" w:hAnsi="Segoe UI Light" w:cs="Segoe UI Light"/>
      <w:smallCaps/>
      <w:color w:val="787878"/>
      <w:sz w:val="28"/>
      <w:szCs w:val="26"/>
    </w:rPr>
  </w:style>
  <w:style w:type="paragraph" w:styleId="Kop3">
    <w:name w:val="heading 3"/>
    <w:aliases w:val="Hoofding 3"/>
    <w:basedOn w:val="Standaard"/>
    <w:next w:val="Standaard"/>
    <w:link w:val="Kop3Char"/>
    <w:uiPriority w:val="9"/>
    <w:unhideWhenUsed/>
    <w:qFormat/>
    <w:rsid w:val="00BC69C7"/>
    <w:pPr>
      <w:keepNext/>
      <w:keepLines/>
      <w:pBdr>
        <w:left w:val="single" w:sz="12" w:space="4" w:color="F09F2A"/>
      </w:pBdr>
      <w:ind w:left="709"/>
      <w:outlineLvl w:val="2"/>
    </w:pPr>
    <w:rPr>
      <w:rFonts w:ascii="Segoe UI Light" w:eastAsiaTheme="majorEastAsia" w:hAnsi="Segoe UI Light" w:cs="Segoe UI Light"/>
      <w:smallCaps/>
      <w:color w:val="787878"/>
      <w:sz w:val="24"/>
      <w:szCs w:val="24"/>
    </w:rPr>
  </w:style>
  <w:style w:type="paragraph" w:styleId="Kop4">
    <w:name w:val="heading 4"/>
    <w:aliases w:val="Hoofding 4"/>
    <w:basedOn w:val="Standaard"/>
    <w:next w:val="Standaard"/>
    <w:link w:val="Kop4Char"/>
    <w:uiPriority w:val="9"/>
    <w:unhideWhenUsed/>
    <w:qFormat/>
    <w:rsid w:val="00BC69C7"/>
    <w:pPr>
      <w:keepNext/>
      <w:keepLines/>
      <w:ind w:left="708"/>
      <w:outlineLvl w:val="3"/>
    </w:pPr>
    <w:rPr>
      <w:rFonts w:ascii="Segoe UI Light" w:eastAsiaTheme="majorEastAsia" w:hAnsi="Segoe UI Light" w:cs="Segoe UI Light"/>
      <w:iCs/>
      <w:color w:val="78787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62534E"/>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62534E"/>
  </w:style>
  <w:style w:type="paragraph" w:styleId="Voettekst">
    <w:name w:val="footer"/>
    <w:basedOn w:val="Standaard"/>
    <w:link w:val="VoettekstChar"/>
    <w:uiPriority w:val="99"/>
    <w:unhideWhenUsed/>
    <w:rsid w:val="0062534E"/>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62534E"/>
  </w:style>
  <w:style w:type="paragraph" w:styleId="Titel">
    <w:name w:val="Title"/>
    <w:aliases w:val="Titel document"/>
    <w:basedOn w:val="Standaard"/>
    <w:next w:val="Standaard"/>
    <w:link w:val="TitelChar"/>
    <w:uiPriority w:val="10"/>
    <w:qFormat/>
    <w:rsid w:val="005C5877"/>
    <w:pPr>
      <w:shd w:val="clear" w:color="auto" w:fill="EDF1F6"/>
      <w:spacing w:after="240" w:line="240" w:lineRule="auto"/>
      <w:contextualSpacing/>
      <w:jc w:val="center"/>
    </w:pPr>
    <w:rPr>
      <w:rFonts w:ascii="Segoe UI Light" w:eastAsiaTheme="majorEastAsia" w:hAnsi="Segoe UI Light" w:cs="Segoe UI Light"/>
      <w:noProof/>
      <w:color w:val="0A8074"/>
      <w:spacing w:val="-30"/>
      <w:kern w:val="28"/>
      <w:sz w:val="80"/>
      <w:szCs w:val="56"/>
      <w:lang w:eastAsia="nl-BE"/>
    </w:rPr>
  </w:style>
  <w:style w:type="character" w:customStyle="1" w:styleId="TitelChar">
    <w:name w:val="Titel Char"/>
    <w:aliases w:val="Titel document Char"/>
    <w:basedOn w:val="Standaardalinea-lettertype"/>
    <w:link w:val="Titel"/>
    <w:uiPriority w:val="10"/>
    <w:rsid w:val="005C5877"/>
    <w:rPr>
      <w:rFonts w:ascii="Segoe UI Light" w:eastAsiaTheme="majorEastAsia" w:hAnsi="Segoe UI Light" w:cs="Segoe UI Light"/>
      <w:noProof/>
      <w:color w:val="0A8074"/>
      <w:spacing w:val="-30"/>
      <w:kern w:val="28"/>
      <w:sz w:val="80"/>
      <w:szCs w:val="56"/>
      <w:shd w:val="clear" w:color="auto" w:fill="EDF1F6"/>
      <w:lang w:eastAsia="nl-BE"/>
    </w:rPr>
  </w:style>
  <w:style w:type="character" w:customStyle="1" w:styleId="Kop1Char">
    <w:name w:val="Kop 1 Char"/>
    <w:aliases w:val="Hoofding 1 Char"/>
    <w:basedOn w:val="Standaardalinea-lettertype"/>
    <w:link w:val="Kop1"/>
    <w:uiPriority w:val="9"/>
    <w:rsid w:val="00BC69C7"/>
    <w:rPr>
      <w:rFonts w:ascii="Segoe UI Light" w:eastAsiaTheme="majorEastAsia" w:hAnsi="Segoe UI Light" w:cs="Segoe UI Light"/>
      <w:smallCaps/>
      <w:color w:val="787878"/>
      <w:sz w:val="32"/>
      <w:szCs w:val="32"/>
      <w:u w:color="F09F2A"/>
    </w:rPr>
  </w:style>
  <w:style w:type="character" w:customStyle="1" w:styleId="Kop2Char">
    <w:name w:val="Kop 2 Char"/>
    <w:aliases w:val="Hoofding 2 Char"/>
    <w:basedOn w:val="Standaardalinea-lettertype"/>
    <w:link w:val="Kop2"/>
    <w:uiPriority w:val="9"/>
    <w:rsid w:val="00BC69C7"/>
    <w:rPr>
      <w:rFonts w:ascii="Segoe UI Light" w:eastAsiaTheme="majorEastAsia" w:hAnsi="Segoe UI Light" w:cs="Segoe UI Light"/>
      <w:smallCaps/>
      <w:color w:val="787878"/>
      <w:sz w:val="28"/>
      <w:szCs w:val="26"/>
    </w:rPr>
  </w:style>
  <w:style w:type="character" w:customStyle="1" w:styleId="Kop3Char">
    <w:name w:val="Kop 3 Char"/>
    <w:aliases w:val="Hoofding 3 Char"/>
    <w:basedOn w:val="Standaardalinea-lettertype"/>
    <w:link w:val="Kop3"/>
    <w:uiPriority w:val="9"/>
    <w:rsid w:val="00BC69C7"/>
    <w:rPr>
      <w:rFonts w:ascii="Segoe UI Light" w:eastAsiaTheme="majorEastAsia" w:hAnsi="Segoe UI Light" w:cs="Segoe UI Light"/>
      <w:smallCaps/>
      <w:color w:val="787878"/>
      <w:sz w:val="24"/>
      <w:szCs w:val="24"/>
    </w:rPr>
  </w:style>
  <w:style w:type="character" w:customStyle="1" w:styleId="Kop4Char">
    <w:name w:val="Kop 4 Char"/>
    <w:aliases w:val="Hoofding 4 Char"/>
    <w:basedOn w:val="Standaardalinea-lettertype"/>
    <w:link w:val="Kop4"/>
    <w:uiPriority w:val="9"/>
    <w:rsid w:val="00BC69C7"/>
    <w:rPr>
      <w:rFonts w:ascii="Segoe UI Light" w:eastAsiaTheme="majorEastAsia" w:hAnsi="Segoe UI Light" w:cs="Segoe UI Light"/>
      <w:iCs/>
      <w:color w:val="787878"/>
    </w:rPr>
  </w:style>
  <w:style w:type="paragraph" w:styleId="Lijstalinea">
    <w:name w:val="List Paragraph"/>
    <w:aliases w:val="Opsomming"/>
    <w:basedOn w:val="Standaard"/>
    <w:uiPriority w:val="34"/>
    <w:qFormat/>
    <w:rsid w:val="003B0A7E"/>
    <w:pPr>
      <w:numPr>
        <w:numId w:val="3"/>
      </w:numPr>
      <w:ind w:left="1434" w:hanging="357"/>
      <w:contextualSpacing/>
    </w:pPr>
  </w:style>
  <w:style w:type="table" w:styleId="Tabelraster">
    <w:name w:val="Table Grid"/>
    <w:basedOn w:val="Standaardtabel"/>
    <w:uiPriority w:val="39"/>
    <w:rsid w:val="007A49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rasterlicht">
    <w:name w:val="Grid Table Light"/>
    <w:basedOn w:val="Standaardtabel"/>
    <w:uiPriority w:val="40"/>
    <w:rsid w:val="007A492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Onopgemaaktetabel2">
    <w:name w:val="Plain Table 2"/>
    <w:basedOn w:val="Standaardtabel"/>
    <w:uiPriority w:val="42"/>
    <w:rsid w:val="007A492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elEVV">
    <w:name w:val="Tabel EVV"/>
    <w:basedOn w:val="Standaardtabel"/>
    <w:uiPriority w:val="99"/>
    <w:rsid w:val="007A492B"/>
    <w:pPr>
      <w:spacing w:after="0" w:line="240" w:lineRule="auto"/>
    </w:pPr>
    <w:rPr>
      <w:rFonts w:ascii="Open Sans" w:hAnsi="Open Sans"/>
    </w:rPr>
    <w:tblPr/>
  </w:style>
  <w:style w:type="paragraph" w:styleId="Ballontekst">
    <w:name w:val="Balloon Text"/>
    <w:basedOn w:val="Standaard"/>
    <w:link w:val="BallontekstChar"/>
    <w:uiPriority w:val="99"/>
    <w:semiHidden/>
    <w:unhideWhenUsed/>
    <w:rsid w:val="007E78AC"/>
    <w:pPr>
      <w:spacing w:after="0" w:line="240" w:lineRule="auto"/>
    </w:pPr>
    <w:rPr>
      <w:sz w:val="18"/>
      <w:szCs w:val="18"/>
    </w:rPr>
  </w:style>
  <w:style w:type="character" w:customStyle="1" w:styleId="BallontekstChar">
    <w:name w:val="Ballontekst Char"/>
    <w:basedOn w:val="Standaardalinea-lettertype"/>
    <w:link w:val="Ballontekst"/>
    <w:uiPriority w:val="99"/>
    <w:semiHidden/>
    <w:rsid w:val="007E78AC"/>
    <w:rPr>
      <w:rFonts w:ascii="Segoe UI" w:hAnsi="Segoe UI" w:cs="Segoe UI"/>
      <w:sz w:val="18"/>
      <w:szCs w:val="18"/>
    </w:rPr>
  </w:style>
  <w:style w:type="table" w:customStyle="1" w:styleId="Style1">
    <w:name w:val="Style1"/>
    <w:basedOn w:val="Standaardtabel"/>
    <w:uiPriority w:val="99"/>
    <w:rsid w:val="007E78AC"/>
    <w:pPr>
      <w:spacing w:after="0" w:line="240" w:lineRule="auto"/>
    </w:pPr>
    <w:rPr>
      <w:rFonts w:ascii="Open Sans" w:hAnsi="Open Sans"/>
    </w:rPr>
    <w:tblPr>
      <w:tblBorders>
        <w:insideH w:val="single" w:sz="4" w:space="0" w:color="A0A0A0"/>
      </w:tblBorders>
    </w:tblPr>
    <w:tcPr>
      <w:shd w:val="clear" w:color="auto" w:fill="auto"/>
    </w:tcPr>
    <w:tblStylePr w:type="firstRow">
      <w:rPr>
        <w:rFonts w:ascii="Open Sans" w:hAnsi="Open Sans"/>
        <w:sz w:val="24"/>
      </w:rPr>
      <w:tblPr/>
      <w:tcPr>
        <w:tcBorders>
          <w:bottom w:val="single" w:sz="8" w:space="0" w:color="F09F2A"/>
        </w:tcBorders>
        <w:shd w:val="clear" w:color="auto" w:fill="EDF1F6"/>
      </w:tcPr>
    </w:tblStylePr>
    <w:tblStylePr w:type="firstCol">
      <w:rPr>
        <w:b/>
      </w:rPr>
    </w:tblStylePr>
  </w:style>
  <w:style w:type="paragraph" w:styleId="Geenafstand">
    <w:name w:val="No Spacing"/>
    <w:uiPriority w:val="1"/>
    <w:qFormat/>
    <w:rsid w:val="005C5877"/>
    <w:pPr>
      <w:spacing w:after="0" w:line="240" w:lineRule="auto"/>
    </w:pPr>
    <w:rPr>
      <w:rFonts w:ascii="Segoe UI" w:hAnsi="Segoe UI" w:cs="Segoe UI"/>
    </w:rPr>
  </w:style>
  <w:style w:type="character" w:styleId="Hyperlink">
    <w:name w:val="Hyperlink"/>
    <w:basedOn w:val="Standaardalinea-lettertype"/>
    <w:uiPriority w:val="99"/>
    <w:unhideWhenUsed/>
    <w:rsid w:val="001059AD"/>
    <w:rPr>
      <w:color w:val="0563C1" w:themeColor="hyperlink"/>
      <w:u w:val="single"/>
    </w:rPr>
  </w:style>
  <w:style w:type="character" w:styleId="Verwijzingopmerking">
    <w:name w:val="annotation reference"/>
    <w:basedOn w:val="Standaardalinea-lettertype"/>
    <w:uiPriority w:val="99"/>
    <w:semiHidden/>
    <w:unhideWhenUsed/>
    <w:rsid w:val="00AF38FA"/>
    <w:rPr>
      <w:sz w:val="16"/>
      <w:szCs w:val="16"/>
    </w:rPr>
  </w:style>
  <w:style w:type="paragraph" w:styleId="Tekstopmerking">
    <w:name w:val="annotation text"/>
    <w:basedOn w:val="Standaard"/>
    <w:link w:val="TekstopmerkingChar"/>
    <w:uiPriority w:val="99"/>
    <w:semiHidden/>
    <w:unhideWhenUsed/>
    <w:rsid w:val="00AF38FA"/>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AF38FA"/>
    <w:rPr>
      <w:rFonts w:ascii="Segoe UI" w:hAnsi="Segoe UI" w:cs="Segoe UI"/>
      <w:sz w:val="20"/>
      <w:szCs w:val="20"/>
    </w:rPr>
  </w:style>
  <w:style w:type="paragraph" w:styleId="Onderwerpvanopmerking">
    <w:name w:val="annotation subject"/>
    <w:basedOn w:val="Tekstopmerking"/>
    <w:next w:val="Tekstopmerking"/>
    <w:link w:val="OnderwerpvanopmerkingChar"/>
    <w:uiPriority w:val="99"/>
    <w:semiHidden/>
    <w:unhideWhenUsed/>
    <w:rsid w:val="00AF38FA"/>
    <w:rPr>
      <w:b/>
      <w:bCs/>
    </w:rPr>
  </w:style>
  <w:style w:type="character" w:customStyle="1" w:styleId="OnderwerpvanopmerkingChar">
    <w:name w:val="Onderwerp van opmerking Char"/>
    <w:basedOn w:val="TekstopmerkingChar"/>
    <w:link w:val="Onderwerpvanopmerking"/>
    <w:uiPriority w:val="99"/>
    <w:semiHidden/>
    <w:rsid w:val="00AF38FA"/>
    <w:rPr>
      <w:rFonts w:ascii="Segoe UI" w:hAnsi="Segoe UI" w:cs="Segoe UI"/>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vlaamselogos.be/" TargetMode="External"/><Relationship Id="rId18" Type="http://schemas.openxmlformats.org/officeDocument/2006/relationships/image" Target="media/image4.jp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tyles" Target="styles.xml"/><Relationship Id="rId12" Type="http://schemas.openxmlformats.org/officeDocument/2006/relationships/hyperlink" Target="http://www.valpreventie.be/week-van-de-valpreventie" TargetMode="External"/><Relationship Id="rId17" Type="http://schemas.openxmlformats.org/officeDocument/2006/relationships/image" Target="media/image3.jp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jpg"/><Relationship Id="rId20" Type="http://schemas.openxmlformats.org/officeDocument/2006/relationships/hyperlink" Target="http://www.vlaamselogos.be"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1.jpg"/><Relationship Id="rId23"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hyperlink" Target="http://www.valpreventie.be/week-van-de-valpreventie"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gezondleven.be/" TargetMode="Externa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0120791\Documents\Custom%20Office%20Templates\2021_01_12_template%20EVV.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0B131D1570E0BC429130050F0F31DDAB" ma:contentTypeVersion="18" ma:contentTypeDescription="Een nieuw document maken." ma:contentTypeScope="" ma:versionID="eae7a47a4b489721b39ca58154b286f2">
  <xsd:schema xmlns:xsd="http://www.w3.org/2001/XMLSchema" xmlns:xs="http://www.w3.org/2001/XMLSchema" xmlns:p="http://schemas.microsoft.com/office/2006/metadata/properties" xmlns:ns2="07cbfcfa-5873-42a8-a9e4-7e03475d65de" xmlns:ns3="b0d10c33-30de-4c14-bc90-af86a7604f35" targetNamespace="http://schemas.microsoft.com/office/2006/metadata/properties" ma:root="true" ma:fieldsID="2fd9b179bddc9b3d4b6c87232ba0a214" ns2:_="" ns3:_="">
    <xsd:import namespace="07cbfcfa-5873-42a8-a9e4-7e03475d65de"/>
    <xsd:import namespace="b0d10c33-30de-4c14-bc90-af86a7604f35"/>
    <xsd:element name="properties">
      <xsd:complexType>
        <xsd:sequence>
          <xsd:element name="documentManagement">
            <xsd:complexType>
              <xsd:all>
                <xsd:element ref="ns2:_dlc_DocId" minOccurs="0"/>
                <xsd:element ref="ns2:_dlc_DocIdUrl" minOccurs="0"/>
                <xsd:element ref="ns2:_dlc_DocIdPersistId" minOccurs="0"/>
                <xsd:element ref="ns3:Thema_x0020_en_x0020_setting" minOccurs="0"/>
                <xsd:element ref="ns3:Setting" minOccurs="0"/>
                <xsd:element ref="ns3:Werkgroep" minOccurs="0"/>
                <xsd:element ref="ns3:Project" minOccurs="0"/>
                <xsd:element ref="ns3:Typedocument"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3:MediaServiceLocation" minOccurs="0"/>
                <xsd:element ref="ns2:SharedWithUsers" minOccurs="0"/>
                <xsd:element ref="ns2:SharedWithDetail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cbfcfa-5873-42a8-a9e4-7e03475d65de" elementFormDefault="qualified">
    <xsd:import namespace="http://schemas.microsoft.com/office/2006/documentManagement/types"/>
    <xsd:import namespace="http://schemas.microsoft.com/office/infopath/2007/PartnerControls"/>
    <xsd:element name="_dlc_DocId" ma:index="8" nillable="true" ma:displayName="Waarde van de document-id" ma:description="De waarde van de document-id die aan dit item is toegewezen." ma:internalName="_dlc_DocId" ma:readOnly="true">
      <xsd:simpleType>
        <xsd:restriction base="dms:Text"/>
      </xsd:simpleType>
    </xsd:element>
    <xsd:element name="_dlc_DocIdUrl" ma:index="9"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26"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Gedeeld met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0d10c33-30de-4c14-bc90-af86a7604f35" elementFormDefault="qualified">
    <xsd:import namespace="http://schemas.microsoft.com/office/2006/documentManagement/types"/>
    <xsd:import namespace="http://schemas.microsoft.com/office/infopath/2007/PartnerControls"/>
    <xsd:element name="Thema_x0020_en_x0020_setting" ma:index="11" nillable="true" ma:displayName="Thema" ma:default="Geen specifiek thema" ma:format="Dropdown" ma:internalName="Thema_x0020_en_x0020_setting">
      <xsd:complexType>
        <xsd:complexContent>
          <xsd:extension base="dms:MultiChoice">
            <xsd:sequence>
              <xsd:element name="Value" maxOccurs="unbounded" minOccurs="0" nillable="true">
                <xsd:simpleType>
                  <xsd:restriction base="dms:Choice">
                    <xsd:enumeration value="Geen specifiek thema"/>
                    <xsd:enumeration value="Bevolkingsonderzoeken"/>
                    <xsd:enumeration value="Geestelijke gezondheid"/>
                    <xsd:enumeration value="Gezondheid en milieu"/>
                  </xsd:restriction>
                </xsd:simpleType>
              </xsd:element>
            </xsd:sequence>
          </xsd:extension>
        </xsd:complexContent>
      </xsd:complexType>
    </xsd:element>
    <xsd:element name="Setting" ma:index="12" nillable="true" ma:displayName="Setting" ma:default="Geen specifieke setting" ma:format="Dropdown" ma:internalName="Setting">
      <xsd:complexType>
        <xsd:complexContent>
          <xsd:extension base="dms:MultiChoice">
            <xsd:sequence>
              <xsd:element name="Value" maxOccurs="unbounded" minOccurs="0" nillable="true">
                <xsd:simpleType>
                  <xsd:restriction base="dms:Choice">
                    <xsd:enumeration value="Geen specifieke setting"/>
                    <xsd:enumeration value="Lokale besturen"/>
                    <xsd:enumeration value="Onderwijs"/>
                    <xsd:enumeration value="Zorg en welzijn"/>
                    <xsd:enumeration value="Werk"/>
                  </xsd:restriction>
                </xsd:simpleType>
              </xsd:element>
            </xsd:sequence>
          </xsd:extension>
        </xsd:complexContent>
      </xsd:complexType>
    </xsd:element>
    <xsd:element name="Werkgroep" ma:index="13" nillable="true" ma:displayName="Werkgroep" ma:default="Geen specifieke werkgroep" ma:format="Dropdown" ma:internalName="Werkgroep">
      <xsd:complexType>
        <xsd:complexContent>
          <xsd:extension base="dms:MultiChoice">
            <xsd:sequence>
              <xsd:element name="Value" maxOccurs="unbounded" minOccurs="0" nillable="true">
                <xsd:simpleType>
                  <xsd:restriction base="dms:Choice">
                    <xsd:enumeration value="Geen specifieke werkgroep"/>
                    <xsd:enumeration value="Communicatie"/>
                    <xsd:enumeration value="ICT"/>
                    <xsd:enumeration value="Management"/>
                  </xsd:restriction>
                </xsd:simpleType>
              </xsd:element>
            </xsd:sequence>
          </xsd:extension>
        </xsd:complexContent>
      </xsd:complexType>
    </xsd:element>
    <xsd:element name="Project" ma:index="14" nillable="true" ma:displayName="Project" ma:default="Geen specifiek project" ma:format="Dropdown" ma:internalName="Project">
      <xsd:complexType>
        <xsd:complexContent>
          <xsd:extension base="dms:MultiChoice">
            <xsd:sequence>
              <xsd:element name="Value" maxOccurs="unbounded" minOccurs="0" nillable="true">
                <xsd:simpleType>
                  <xsd:restriction base="dms:Choice">
                    <xsd:enumeration value="Geen specifiek project"/>
                    <xsd:enumeration value="BVO Baarmoederhalskanker"/>
                    <xsd:enumeration value="BVO Borstkanker"/>
                    <xsd:enumeration value="BVO Dikkedarmkanker"/>
                    <xsd:enumeration value="Gezonde Gemeente"/>
                    <xsd:enumeration value="Warme Stad"/>
                  </xsd:restriction>
                </xsd:simpleType>
              </xsd:element>
            </xsd:sequence>
          </xsd:extension>
        </xsd:complexContent>
      </xsd:complexType>
    </xsd:element>
    <xsd:element name="Typedocument" ma:index="15" nillable="true" ma:displayName="Type document" ma:default="Geen specifiek type" ma:format="Dropdown" ma:internalName="Typedocument">
      <xsd:complexType>
        <xsd:complexContent>
          <xsd:extension base="dms:MultiChoice">
            <xsd:sequence>
              <xsd:element name="Value" maxOccurs="unbounded" minOccurs="0" nillable="true">
                <xsd:simpleType>
                  <xsd:restriction base="dms:Choice">
                    <xsd:enumeration value="Geen specifiek type"/>
                    <xsd:enumeration value="Agenda"/>
                    <xsd:enumeration value="Grafisch document"/>
                    <xsd:enumeration value="Werkdocument"/>
                    <xsd:enumeration value="Verslag"/>
                  </xsd:restriction>
                </xsd:simpleType>
              </xsd:element>
            </xsd:sequence>
          </xsd:extension>
        </xsd:complexContent>
      </xsd:complexType>
    </xsd:element>
    <xsd:element name="MediaServiceMetadata" ma:index="16" nillable="true" ma:displayName="MediaServiceMetadata" ma:hidden="true" ma:internalName="MediaServiceMetadata" ma:readOnly="true">
      <xsd:simpleType>
        <xsd:restriction base="dms:Note"/>
      </xsd:simpleType>
    </xsd:element>
    <xsd:element name="MediaServiceFastMetadata" ma:index="17" nillable="true" ma:displayName="MediaServiceFastMetadata" ma:hidden="true" ma:internalName="MediaServiceFastMetadata" ma:readOnly="true">
      <xsd:simpleType>
        <xsd:restriction base="dms:Note"/>
      </xsd:simpleType>
    </xsd:element>
    <xsd:element name="MediaServiceDateTaken" ma:index="18" nillable="true" ma:displayName="MediaServiceDateTaken" ma:hidden="true" ma:internalName="MediaServiceDateTaken" ma:readOnly="true">
      <xsd:simpleType>
        <xsd:restriction base="dms:Text"/>
      </xsd:simpleType>
    </xsd:element>
    <xsd:element name="MediaServiceAutoTags" ma:index="19" nillable="true" ma:displayName="Tags" ma:internalName="MediaServiceAutoTags"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OCR" ma:index="24" nillable="true" ma:displayName="Extracted Text" ma:internalName="MediaServiceOCR" ma:readOnly="true">
      <xsd:simpleType>
        <xsd:restriction base="dms:Note">
          <xsd:maxLength value="255"/>
        </xsd:restriction>
      </xsd:simpleType>
    </xsd:element>
    <xsd:element name="MediaServiceLocation" ma:index="25" nillable="true" ma:displayName="Location" ma:internalName="MediaServiceLocation" ma:readOnly="true">
      <xsd:simpleType>
        <xsd:restriction base="dms:Text"/>
      </xsd:simpleType>
    </xsd:element>
    <xsd:element name="MediaLengthInSeconds" ma:index="28"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Typedocument xmlns="b0d10c33-30de-4c14-bc90-af86a7604f35">
      <Value>Geen specifiek type</Value>
    </Typedocument>
    <Project xmlns="b0d10c33-30de-4c14-bc90-af86a7604f35">
      <Value>Geen specifiek project</Value>
    </Project>
    <Werkgroep xmlns="b0d10c33-30de-4c14-bc90-af86a7604f35">
      <Value>Geen specifieke werkgroep</Value>
    </Werkgroep>
    <Thema_x0020_en_x0020_setting xmlns="b0d10c33-30de-4c14-bc90-af86a7604f35">
      <Value>Geen specifiek thema</Value>
    </Thema_x0020_en_x0020_setting>
    <_dlc_DocId xmlns="07cbfcfa-5873-42a8-a9e4-7e03475d65de">JNSUMWXUXAYU-1500453184-156345</_dlc_DocId>
    <Setting xmlns="b0d10c33-30de-4c14-bc90-af86a7604f35">
      <Value>Geen specifieke setting</Value>
    </Setting>
    <_dlc_DocIdUrl xmlns="07cbfcfa-5873-42a8-a9e4-7e03475d65de">
      <Url>https://logobruggeoostende.sharepoint.com/sites/Documentencentrum/_layouts/15/DocIdRedir.aspx?ID=JNSUMWXUXAYU-1500453184-156345</Url>
      <Description>JNSUMWXUXAYU-1500453184-156345</Description>
    </_dlc_DocIdUrl>
  </documentManagement>
</p:properties>
</file>

<file path=customXml/itemProps1.xml><?xml version="1.0" encoding="utf-8"?>
<ds:datastoreItem xmlns:ds="http://schemas.openxmlformats.org/officeDocument/2006/customXml" ds:itemID="{ABE5D1B5-B210-4875-A435-5DDAAF7E1CE3}">
  <ds:schemaRefs>
    <ds:schemaRef ds:uri="http://schemas.openxmlformats.org/officeDocument/2006/bibliography"/>
  </ds:schemaRefs>
</ds:datastoreItem>
</file>

<file path=customXml/itemProps2.xml><?xml version="1.0" encoding="utf-8"?>
<ds:datastoreItem xmlns:ds="http://schemas.openxmlformats.org/officeDocument/2006/customXml" ds:itemID="{A8B45575-1BB5-45C6-B71E-9081DA6B72B4}">
  <ds:schemaRefs>
    <ds:schemaRef ds:uri="http://schemas.microsoft.com/sharepoint/v3/contenttype/forms"/>
  </ds:schemaRefs>
</ds:datastoreItem>
</file>

<file path=customXml/itemProps3.xml><?xml version="1.0" encoding="utf-8"?>
<ds:datastoreItem xmlns:ds="http://schemas.openxmlformats.org/officeDocument/2006/customXml" ds:itemID="{C5F9233B-8048-4462-9A50-0BEB33BB1913}">
  <ds:schemaRefs>
    <ds:schemaRef ds:uri="http://schemas.microsoft.com/sharepoint/events"/>
  </ds:schemaRefs>
</ds:datastoreItem>
</file>

<file path=customXml/itemProps4.xml><?xml version="1.0" encoding="utf-8"?>
<ds:datastoreItem xmlns:ds="http://schemas.openxmlformats.org/officeDocument/2006/customXml" ds:itemID="{838448B1-63AB-4AB2-82C8-E1E099536D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7cbfcfa-5873-42a8-a9e4-7e03475d65de"/>
    <ds:schemaRef ds:uri="b0d10c33-30de-4c14-bc90-af86a7604f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C66ABE5-8D9F-4C50-B36F-39ECF28408DE}">
  <ds:schemaRefs>
    <ds:schemaRef ds:uri="http://schemas.microsoft.com/office/2006/metadata/properties"/>
    <ds:schemaRef ds:uri="http://schemas.microsoft.com/office/infopath/2007/PartnerControls"/>
    <ds:schemaRef ds:uri="b0d10c33-30de-4c14-bc90-af86a7604f35"/>
    <ds:schemaRef ds:uri="07cbfcfa-5873-42a8-a9e4-7e03475d65de"/>
  </ds:schemaRefs>
</ds:datastoreItem>
</file>

<file path=docProps/app.xml><?xml version="1.0" encoding="utf-8"?>
<Properties xmlns="http://schemas.openxmlformats.org/officeDocument/2006/extended-properties" xmlns:vt="http://schemas.openxmlformats.org/officeDocument/2006/docPropsVTypes">
  <Template>2021_01_12_template EVV</Template>
  <TotalTime>0</TotalTime>
  <Pages>2</Pages>
  <Words>574</Words>
  <Characters>3163</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KULeuven</Company>
  <LinksUpToDate>false</LinksUpToDate>
  <CharactersWithSpaces>3730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Sien Valy</dc:creator>
  <cp:keywords/>
  <dc:description/>
  <cp:lastModifiedBy>Emma Delhaise</cp:lastModifiedBy>
  <cp:revision>3</cp:revision>
  <cp:lastPrinted>2021-01-28T15:17:00Z</cp:lastPrinted>
  <dcterms:created xsi:type="dcterms:W3CDTF">2021-12-08T12:03:00Z</dcterms:created>
  <dcterms:modified xsi:type="dcterms:W3CDTF">2022-03-04T13:44:00Z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0x0101000B131D1570E0BC429130050F0F31DDAB</vt:lpwstr>
  </property>
  <property fmtid="{D5CDD505-2E9C-101B-9397-08002B2CF9AE}" pid="3" name="_dlc_DocIdItemGuid">
    <vt:lpwstr>0d13b7cc-feb0-4666-9085-55bde927fd40</vt:lpwstr>
  </property>
</Properties>
</file>