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90" w:type="dxa"/>
        <w:tblBorders>
          <w:top w:val="single" w:sz="12" w:space="0" w:color="FFFFFF" w:themeColor="background1"/>
          <w:bottom w:val="single" w:sz="8" w:space="0" w:color="548DD4" w:themeColor="text2" w:themeTint="99"/>
          <w:insideH w:val="single" w:sz="8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5"/>
        <w:gridCol w:w="781"/>
        <w:gridCol w:w="808"/>
        <w:gridCol w:w="781"/>
      </w:tblGrid>
      <w:tr w:rsidR="002E7C6C" w:rsidRPr="00F36D26" w14:paraId="08E73C99" w14:textId="77777777" w:rsidTr="00CE7B28">
        <w:trPr>
          <w:trHeight w:hRule="exact" w:val="567"/>
        </w:trPr>
        <w:tc>
          <w:tcPr>
            <w:tcW w:w="9355" w:type="dxa"/>
            <w:gridSpan w:val="4"/>
            <w:tcBorders>
              <w:bottom w:val="single" w:sz="12" w:space="0" w:color="FFFFFF" w:themeColor="background1"/>
            </w:tcBorders>
            <w:shd w:val="clear" w:color="auto" w:fill="1F497D" w:themeFill="text2"/>
            <w:vAlign w:val="center"/>
          </w:tcPr>
          <w:p w14:paraId="08E73C98" w14:textId="77777777" w:rsidR="002E7C6C" w:rsidRPr="0060094C" w:rsidRDefault="002E7C6C" w:rsidP="00CE7B28">
            <w:pPr>
              <w:shd w:val="clear" w:color="auto" w:fill="1F497D" w:themeFill="text2"/>
              <w:spacing w:before="1" w:after="0" w:line="45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</w:pPr>
            <w:r w:rsidRPr="00C86FBA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</w:rPr>
              <w:t xml:space="preserve">Checklist </w:t>
            </w:r>
            <w:r w:rsidRPr="00231833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</w:rPr>
              <w:t>hinder/</w:t>
            </w:r>
            <w:proofErr w:type="spellStart"/>
            <w:r w:rsidRPr="00231833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</w:rPr>
              <w:t>ongerustheid</w:t>
            </w:r>
            <w:proofErr w:type="spellEnd"/>
          </w:p>
        </w:tc>
      </w:tr>
      <w:tr w:rsidR="00F92503" w:rsidRPr="00F36D26" w14:paraId="08E73C9E" w14:textId="77777777" w:rsidTr="00736C0F">
        <w:trPr>
          <w:trHeight w:hRule="exact" w:val="567"/>
        </w:trPr>
        <w:tc>
          <w:tcPr>
            <w:tcW w:w="6985" w:type="dxa"/>
            <w:tcBorders>
              <w:top w:val="single" w:sz="12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9A" w14:textId="77777777" w:rsidR="00F92503" w:rsidRPr="008F5E3D" w:rsidRDefault="00F92503" w:rsidP="002E7C6C">
            <w:pPr>
              <w:spacing w:before="56" w:after="0" w:line="240" w:lineRule="auto"/>
              <w:ind w:left="283" w:right="-20"/>
              <w:rPr>
                <w:rFonts w:ascii="Arial" w:eastAsia="Arial" w:hAnsi="Arial" w:cs="Arial"/>
                <w:color w:val="231F20"/>
                <w:w w:val="88"/>
                <w:sz w:val="24"/>
                <w:szCs w:val="24"/>
                <w:lang w:val="nl-BE"/>
              </w:rPr>
            </w:pP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Omgeving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9B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9C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C9D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CA3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9F" w14:textId="77777777" w:rsidR="00F92503" w:rsidRPr="00FB5A11" w:rsidRDefault="00F92503" w:rsidP="002E48F7">
            <w:pPr>
              <w:spacing w:before="56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gevestigd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omgeving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woonkern?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0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1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2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A9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A4" w14:textId="77777777" w:rsidR="00F92503" w:rsidRPr="00FB5A11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A5" w14:textId="77777777" w:rsidR="00F92503" w:rsidRPr="00FB5A11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enige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di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ecte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omgeving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die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woonkern?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6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7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8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AF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AA" w14:textId="77777777" w:rsidR="00F92503" w:rsidRPr="00FB5A11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AB" w14:textId="77777777" w:rsidR="00F92503" w:rsidRPr="00FB5A11" w:rsidRDefault="00F92503" w:rsidP="002E48F7">
            <w:pPr>
              <w:spacing w:after="0" w:line="292" w:lineRule="auto"/>
              <w:ind w:left="283" w:right="71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Indien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uw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buurt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van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woonkern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ligt,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levert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dit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dan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problemen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op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volgens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buurtbewoners?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C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D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AE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B5" w14:textId="77777777" w:rsidTr="00736C0F">
        <w:trPr>
          <w:trHeight w:hRule="exact" w:val="1020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B0" w14:textId="77777777" w:rsidR="00F92503" w:rsidRPr="00FB5A11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B1" w14:textId="77777777" w:rsidR="00F92503" w:rsidRPr="00FB5A11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Is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gelegen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naast een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woonuitbreidingsgebied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wordt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omgeving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door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aanpassing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P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(nabije) toekomst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woon-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 woonuitbreidingsgebied 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B2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B3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</w:tcBorders>
            <w:shd w:val="clear" w:color="auto" w:fill="FFFFFF"/>
            <w:vAlign w:val="center"/>
          </w:tcPr>
          <w:p w14:paraId="08E73CB4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F36D26" w14:paraId="08E73CBA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B6" w14:textId="77777777" w:rsidR="00F92503" w:rsidRPr="008F5E3D" w:rsidRDefault="00F92503" w:rsidP="002E48F7">
            <w:pPr>
              <w:spacing w:before="96" w:after="0" w:line="240" w:lineRule="auto"/>
              <w:ind w:left="283" w:right="-20"/>
              <w:rPr>
                <w:rFonts w:ascii="Arial" w:eastAsia="Arial" w:hAnsi="Arial" w:cs="Arial"/>
                <w:color w:val="231F20"/>
                <w:sz w:val="24"/>
                <w:szCs w:val="24"/>
                <w:lang w:val="nl-BE"/>
              </w:rPr>
            </w:pPr>
            <w:r w:rsidRPr="008F5E3D"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  <w:lang w:val="nl-BE"/>
              </w:rPr>
              <w:t>V</w:t>
            </w: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ergunning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B7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B8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CB9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CBF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BB" w14:textId="77777777" w:rsidR="00F92503" w:rsidRPr="00FB5A11" w:rsidRDefault="00F92503" w:rsidP="002E48F7">
            <w:pPr>
              <w:spacing w:before="96" w:after="0" w:line="240" w:lineRule="auto"/>
              <w:ind w:left="283" w:right="-20"/>
              <w:rPr>
                <w:rFonts w:ascii="Arial" w:eastAsia="Arial" w:hAnsi="Arial" w:cs="Arial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Zijn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p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oblemen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om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aan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voorwaa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uit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ve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gunning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te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voldoen?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BC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BD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BE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C5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C0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C1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Zijn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bezwa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en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vanuit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 xml:space="preserve">de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omgeving gekomen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tijdens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laatste ve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gunningsaanvraag?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2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3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4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CB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C6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C7" w14:textId="77777777" w:rsidR="00F92503" w:rsidRPr="00C86FBA" w:rsidRDefault="00F92503" w:rsidP="002E48F7">
            <w:pPr>
              <w:spacing w:after="0" w:line="292" w:lineRule="auto"/>
              <w:ind w:left="283" w:right="71"/>
              <w:rPr>
                <w:rFonts w:ascii="Arial" w:eastAsia="Arial" w:hAnsi="Arial" w:cs="Arial"/>
                <w:color w:val="231F20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Indien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bezwaren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wa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tegen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vergunningsaanvraag,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we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aan tegemoet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gekomen?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8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9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A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D1" w14:textId="77777777" w:rsidTr="00736C0F">
        <w:trPr>
          <w:trHeight w:hRule="exact" w:val="1020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CC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CD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Bestaat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druk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vanuit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overheid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(LNE,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V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AM,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VMM,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pr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ovincie, gemeente,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Vlaams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Agentschap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Zo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Gezondheid,...)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om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regelen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te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B5A11">
              <w:rPr>
                <w:rFonts w:ascii="Arial" w:eastAsia="Arial" w:hAnsi="Arial" w:cs="Arial"/>
                <w:color w:val="231F20"/>
                <w:lang w:val="nl-BE"/>
              </w:rPr>
              <w:t>nemen?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E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CF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</w:tcBorders>
            <w:shd w:val="clear" w:color="auto" w:fill="FFFFFF"/>
            <w:vAlign w:val="center"/>
          </w:tcPr>
          <w:p w14:paraId="08E73CD0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F36D26" w14:paraId="08E73CD6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D2" w14:textId="77777777" w:rsidR="00F92503" w:rsidRPr="008F5E3D" w:rsidRDefault="00F92503" w:rsidP="002E48F7">
            <w:pPr>
              <w:spacing w:before="61" w:after="0" w:line="240" w:lineRule="auto"/>
              <w:ind w:left="283" w:right="-20"/>
              <w:rPr>
                <w:rFonts w:ascii="Arial" w:eastAsia="Arial" w:hAnsi="Arial" w:cs="Arial"/>
                <w:color w:val="231F20"/>
                <w:w w:val="88"/>
                <w:sz w:val="24"/>
                <w:szCs w:val="24"/>
                <w:lang w:val="nl-BE"/>
              </w:rPr>
            </w:pPr>
            <w:r w:rsidRPr="00C86FB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 xml:space="preserve">Luchtvervuiling </w:t>
            </w: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(stof –</w:t>
            </w:r>
            <w:r w:rsidRPr="00C86FB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en/of</w:t>
            </w:r>
            <w:r w:rsidRPr="00C86FBA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geurhinder)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D3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CD4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CD5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CDB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D7" w14:textId="77777777" w:rsidR="00F92503" w:rsidRPr="00C86FBA" w:rsidRDefault="00F92503" w:rsidP="002E48F7">
            <w:pPr>
              <w:spacing w:before="61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geurhinder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omwonenden?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D8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D9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DA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E1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DC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DD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geurstudie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uitgevoerd?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DE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DF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0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E7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E2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E3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welke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tegen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geurhinder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genomen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heeft?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4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5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6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ED" w14:textId="77777777" w:rsidTr="00736C0F">
        <w:trPr>
          <w:trHeight w:hRule="exact" w:val="73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E8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E9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overzicht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belangrijkste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luchtemissies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(gas,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stof,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dampen,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…)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die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ongerustheid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kunnen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oorzaken?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A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B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EC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F3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EE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EF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overzicht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emissiepunten?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0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1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2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F9" w14:textId="77777777" w:rsidTr="00736C0F">
        <w:trPr>
          <w:trHeight w:hRule="exact" w:val="567"/>
        </w:trPr>
        <w:tc>
          <w:tcPr>
            <w:tcW w:w="6985" w:type="dxa"/>
            <w:tcBorders>
              <w:right w:val="single" w:sz="8" w:space="0" w:color="548DD4" w:themeColor="text2" w:themeTint="99"/>
            </w:tcBorders>
            <w:vAlign w:val="center"/>
          </w:tcPr>
          <w:p w14:paraId="08E73CF4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F5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Neemt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uitstoot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te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verminde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6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7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8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CFF" w14:textId="77777777" w:rsidTr="00243856">
        <w:trPr>
          <w:trHeight w:hRule="exact" w:val="737"/>
        </w:trPr>
        <w:tc>
          <w:tcPr>
            <w:tcW w:w="6985" w:type="dxa"/>
            <w:tcBorders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08E73CFA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CFB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emissiemetingen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uitgevoe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bedrijf,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erkend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labo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en/of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overheid?</w:t>
            </w: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C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D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/>
            <w:vAlign w:val="center"/>
          </w:tcPr>
          <w:p w14:paraId="08E73CFE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05" w14:textId="77777777" w:rsidTr="00243856">
        <w:trPr>
          <w:trHeight w:hRule="exact" w:val="567"/>
        </w:trPr>
        <w:tc>
          <w:tcPr>
            <w:tcW w:w="6985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08E73D00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64DF3F2A" w14:textId="77777777" w:rsidR="00F92503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Leeft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emissienormen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na?</w:t>
            </w:r>
          </w:p>
          <w:p w14:paraId="508A7F04" w14:textId="77777777" w:rsidR="00591DF6" w:rsidRPr="00591DF6" w:rsidRDefault="00591DF6" w:rsidP="00591DF6">
            <w:pPr>
              <w:rPr>
                <w:rFonts w:ascii="Arial" w:eastAsia="Arial" w:hAnsi="Arial" w:cs="Arial"/>
                <w:lang w:val="nl-BE"/>
              </w:rPr>
            </w:pPr>
          </w:p>
          <w:p w14:paraId="2F114471" w14:textId="77777777" w:rsidR="00591DF6" w:rsidRDefault="00591DF6" w:rsidP="00591DF6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01" w14:textId="6C37ADBE" w:rsidR="00591DF6" w:rsidRPr="00591DF6" w:rsidRDefault="00591DF6" w:rsidP="00591DF6">
            <w:pPr>
              <w:rPr>
                <w:rFonts w:ascii="Arial" w:eastAsia="Arial" w:hAnsi="Arial" w:cs="Arial"/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2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3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4" w14:textId="77777777" w:rsidR="00F92503" w:rsidRPr="00F36D26" w:rsidRDefault="00F92503" w:rsidP="002E48F7">
            <w:pPr>
              <w:rPr>
                <w:lang w:val="nl-BE"/>
              </w:rPr>
            </w:pPr>
          </w:p>
        </w:tc>
      </w:tr>
    </w:tbl>
    <w:p w14:paraId="08E73D06" w14:textId="77777777" w:rsidR="00F92503" w:rsidRDefault="00F92503">
      <w:pPr>
        <w:rPr>
          <w:lang w:val="nl-BE"/>
        </w:rPr>
        <w:sectPr w:rsidR="00F92503" w:rsidSect="00F925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W w:w="9365" w:type="dxa"/>
        <w:tblInd w:w="90" w:type="dxa"/>
        <w:tblBorders>
          <w:top w:val="single" w:sz="12" w:space="0" w:color="FFFFFF" w:themeColor="background1"/>
          <w:bottom w:val="single" w:sz="8" w:space="0" w:color="548DD4" w:themeColor="text2" w:themeTint="99"/>
          <w:insideH w:val="single" w:sz="8" w:space="0" w:color="548DD4" w:themeColor="text2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75"/>
        <w:gridCol w:w="10"/>
        <w:gridCol w:w="771"/>
        <w:gridCol w:w="10"/>
        <w:gridCol w:w="798"/>
        <w:gridCol w:w="10"/>
        <w:gridCol w:w="771"/>
        <w:gridCol w:w="10"/>
      </w:tblGrid>
      <w:tr w:rsidR="00F92503" w:rsidRPr="00F36D26" w14:paraId="08E73D0B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07" w14:textId="77777777" w:rsidR="00F92503" w:rsidRPr="00C86FBA" w:rsidRDefault="00F92503" w:rsidP="002E48F7">
            <w:pPr>
              <w:spacing w:before="92" w:after="0" w:line="240" w:lineRule="auto"/>
              <w:ind w:left="283" w:right="-20"/>
              <w:rPr>
                <w:rFonts w:ascii="Arial" w:eastAsia="Arial" w:hAnsi="Arial" w:cs="Arial"/>
                <w:b/>
                <w:color w:val="231F20"/>
                <w:w w:val="88"/>
                <w:sz w:val="24"/>
                <w:szCs w:val="24"/>
                <w:lang w:val="nl-BE"/>
              </w:rPr>
            </w:pPr>
            <w:r w:rsidRPr="00C86FBA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val="nl-BE"/>
              </w:rPr>
              <w:lastRenderedPageBreak/>
              <w:t>Geluidshinder en trillingen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08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09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D0A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D10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0C" w14:textId="77777777" w:rsidR="00F92503" w:rsidRPr="00C86FBA" w:rsidRDefault="00F92503" w:rsidP="002E48F7">
            <w:pPr>
              <w:spacing w:before="92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geluidshinder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omwonenden?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D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E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0F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16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11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12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geluidstudie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-meting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uitgevoerd?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3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4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5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1C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17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18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welke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tegen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geluidshinder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genomen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heeft?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9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A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B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22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1D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1E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overzicht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onnen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geluid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trillingen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die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hinder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kunnen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oorzaken?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1F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0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1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28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23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24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binnen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buiten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genomen?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5" w14:textId="77777777" w:rsidR="00F92503" w:rsidRPr="00F36D26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6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7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2E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29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2A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Zijn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esultaten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metingen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opgenomen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 xml:space="preserve"> in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milieujaarverslag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(deelverslag ‘geluid’)?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B" w14:textId="77777777" w:rsidR="00F92503" w:rsidRPr="00C86FBA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C" w14:textId="77777777" w:rsidR="00F92503" w:rsidRPr="00C86FBA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2D" w14:textId="77777777" w:rsidR="00F92503" w:rsidRPr="00C86FBA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34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2F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30" w14:textId="77777777" w:rsidR="00F92503" w:rsidRPr="00C86FBA" w:rsidRDefault="00F92503" w:rsidP="002E48F7">
            <w:pPr>
              <w:spacing w:after="0" w:line="292" w:lineRule="auto"/>
              <w:ind w:left="283" w:right="71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V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oldoet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uw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nl-BE"/>
              </w:rPr>
              <w:t>bedrijf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geluids-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proofErr w:type="spellStart"/>
            <w:r w:rsidRPr="00F36D26">
              <w:rPr>
                <w:rFonts w:ascii="Arial" w:eastAsia="Arial" w:hAnsi="Arial" w:cs="Arial"/>
                <w:color w:val="231F20"/>
                <w:lang w:val="nl-BE"/>
              </w:rPr>
              <w:t>trillingsnormen</w:t>
            </w:r>
            <w:proofErr w:type="spellEnd"/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(VLAREM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II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en/of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bijzonde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voorwaa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milieuve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gunning)?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31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32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12" w:space="0" w:color="FFFFFF" w:themeColor="background1"/>
            </w:tcBorders>
            <w:shd w:val="clear" w:color="auto" w:fill="FFFFFF"/>
            <w:vAlign w:val="center"/>
          </w:tcPr>
          <w:p w14:paraId="08E73D33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F36D26" w14:paraId="08E73D39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35" w14:textId="77777777" w:rsidR="00F92503" w:rsidRPr="008F5E3D" w:rsidRDefault="00F92503" w:rsidP="002E48F7">
            <w:pPr>
              <w:spacing w:before="61" w:after="0" w:line="240" w:lineRule="auto"/>
              <w:ind w:left="283" w:right="-20"/>
              <w:rPr>
                <w:rFonts w:ascii="Arial" w:eastAsia="Arial" w:hAnsi="Arial" w:cs="Arial"/>
                <w:color w:val="231F20"/>
                <w:w w:val="88"/>
                <w:sz w:val="24"/>
                <w:szCs w:val="24"/>
                <w:lang w:val="nl-BE"/>
              </w:rPr>
            </w:pP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Lichthinder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36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37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D38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D3E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3A" w14:textId="77777777" w:rsidR="00F92503" w:rsidRPr="00C86FBA" w:rsidRDefault="00F92503" w:rsidP="002E48F7">
            <w:pPr>
              <w:spacing w:before="95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lichthinder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omwonenden?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3B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3C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3D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44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3F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40" w14:textId="77777777" w:rsidR="00F92503" w:rsidRPr="00C86FBA" w:rsidRDefault="00F92503" w:rsidP="002E48F7">
            <w:pPr>
              <w:spacing w:after="0" w:line="292" w:lineRule="auto"/>
              <w:ind w:left="283" w:right="71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welke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tegen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lichthinder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genomen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wo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het bedrijf?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1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2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3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4A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45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46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bedrijfster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ein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/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parkeerter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ein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‘s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nachts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verlicht?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7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8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9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50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4B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4C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overmatig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gebruik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kunstlicht?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D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E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4F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56" w14:textId="77777777" w:rsidTr="00736C0F">
        <w:trPr>
          <w:gridAfter w:val="1"/>
          <w:wAfter w:w="10" w:type="dxa"/>
          <w:trHeight w:hRule="exact" w:val="73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51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52" w14:textId="77777777" w:rsidR="00F92503" w:rsidRPr="00C86FBA" w:rsidRDefault="00F92503" w:rsidP="002E48F7">
            <w:pPr>
              <w:spacing w:after="0" w:line="292" w:lineRule="auto"/>
              <w:ind w:left="283" w:right="70"/>
              <w:rPr>
                <w:rFonts w:ascii="Arial" w:eastAsia="Arial" w:hAnsi="Arial" w:cs="Arial"/>
                <w:color w:val="231F20"/>
                <w:lang w:val="nl-BE"/>
              </w:rPr>
            </w:pP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klemtoonverlichting (b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v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.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spots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op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historische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gebouwen)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alleen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op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de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inrichting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gericht?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3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4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5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14:paraId="08E73D5D" w14:textId="77777777" w:rsidTr="00736C0F">
        <w:trPr>
          <w:gridBefore w:val="1"/>
          <w:wBefore w:w="10" w:type="dxa"/>
          <w:trHeight w:hRule="exact" w:val="673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57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58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gebruik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lichtb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onnen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bedoeld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uitbating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veiligheid</w:t>
            </w:r>
          </w:p>
          <w:p w14:paraId="08E73D59" w14:textId="77777777" w:rsidR="00F92503" w:rsidRPr="00C86FBA" w:rsidRDefault="00F92503" w:rsidP="002E48F7">
            <w:pPr>
              <w:spacing w:before="50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(van personen)?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A" w14:textId="77777777" w:rsidR="00F92503" w:rsidRDefault="00F92503" w:rsidP="002E48F7"/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B" w14:textId="77777777" w:rsidR="00F92503" w:rsidRDefault="00F92503" w:rsidP="002E48F7"/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5C" w14:textId="77777777" w:rsidR="00F92503" w:rsidRDefault="00F92503" w:rsidP="002E48F7"/>
        </w:tc>
      </w:tr>
      <w:tr w:rsidR="00F92503" w14:paraId="08E73D63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5E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5F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Worden er gassen ‘afgefakkeld’?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0" w14:textId="77777777" w:rsidR="00F92503" w:rsidRPr="00C86FBA" w:rsidRDefault="00F92503" w:rsidP="002E48F7">
            <w:pPr>
              <w:rPr>
                <w:rFonts w:ascii="Arial" w:eastAsia="Arial" w:hAnsi="Arial" w:cs="Arial"/>
                <w:color w:val="231F20"/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1" w14:textId="77777777" w:rsidR="00F92503" w:rsidRDefault="00F92503" w:rsidP="002E48F7"/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2" w14:textId="77777777" w:rsidR="00F92503" w:rsidRDefault="00F92503" w:rsidP="002E48F7"/>
        </w:tc>
      </w:tr>
      <w:tr w:rsidR="00F92503" w:rsidRPr="00F36D26" w14:paraId="08E73D68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64" w14:textId="77777777" w:rsidR="00F92503" w:rsidRPr="008F5E3D" w:rsidRDefault="00F92503" w:rsidP="002E48F7">
            <w:pPr>
              <w:spacing w:before="77" w:after="0" w:line="240" w:lineRule="auto"/>
              <w:ind w:left="283" w:right="-20"/>
              <w:rPr>
                <w:rFonts w:ascii="Arial" w:eastAsia="Arial" w:hAnsi="Arial" w:cs="Arial"/>
                <w:color w:val="231F20"/>
                <w:w w:val="88"/>
                <w:sz w:val="24"/>
                <w:szCs w:val="24"/>
                <w:lang w:val="nl-BE"/>
              </w:rPr>
            </w:pPr>
            <w:r w:rsidRPr="008F5E3D">
              <w:rPr>
                <w:rFonts w:ascii="Arial" w:eastAsia="Arial" w:hAnsi="Arial" w:cs="Arial"/>
                <w:b/>
                <w:bCs/>
                <w:color w:val="FFFFFF"/>
                <w:spacing w:val="-15"/>
                <w:sz w:val="24"/>
                <w:szCs w:val="24"/>
                <w:lang w:val="nl-BE"/>
              </w:rPr>
              <w:t>V</w:t>
            </w:r>
            <w:r w:rsidRPr="008F5E3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nl-BE"/>
              </w:rPr>
              <w:t>erkeershinder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65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Ja</w:t>
            </w:r>
          </w:p>
        </w:tc>
        <w:tc>
          <w:tcPr>
            <w:tcW w:w="80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  <w:right w:val="single" w:sz="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8E73D66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lang w:val="nl-BE"/>
              </w:rPr>
              <w:t>Nee</w:t>
            </w:r>
          </w:p>
        </w:tc>
        <w:tc>
          <w:tcPr>
            <w:tcW w:w="781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8E73D67" w14:textId="77777777" w:rsidR="00F92503" w:rsidRPr="00E020D8" w:rsidRDefault="00F92503" w:rsidP="00736C0F">
            <w:pPr>
              <w:jc w:val="center"/>
              <w:rPr>
                <w:lang w:val="nl-BE"/>
              </w:rPr>
            </w:pPr>
            <w:r w:rsidRPr="0060094C">
              <w:rPr>
                <w:rFonts w:ascii="Arial" w:eastAsia="Arial" w:hAnsi="Arial" w:cs="Arial"/>
                <w:b/>
                <w:bCs/>
                <w:color w:val="FFFFFF"/>
                <w:spacing w:val="-11"/>
                <w:w w:val="105"/>
                <w:lang w:val="nl-BE"/>
              </w:rPr>
              <w:t>W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7"/>
                <w:lang w:val="nl-BE"/>
              </w:rPr>
              <w:t xml:space="preserve">eet </w:t>
            </w:r>
            <w:r w:rsidRPr="0060094C">
              <w:rPr>
                <w:rFonts w:ascii="Arial" w:eastAsia="Arial" w:hAnsi="Arial" w:cs="Arial"/>
                <w:b/>
                <w:bCs/>
                <w:color w:val="FFFFFF"/>
                <w:w w:val="102"/>
                <w:lang w:val="nl-BE"/>
              </w:rPr>
              <w:t>niet</w:t>
            </w:r>
          </w:p>
        </w:tc>
      </w:tr>
      <w:tr w:rsidR="00F92503" w:rsidRPr="00332797" w14:paraId="08E73D6D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69" w14:textId="77777777" w:rsidR="00F92503" w:rsidRPr="00C86FBA" w:rsidRDefault="00F92503" w:rsidP="002E48F7">
            <w:pPr>
              <w:spacing w:before="77"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Is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verkeershinder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omwonenden?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A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B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6C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73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6E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6F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hiervoor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maat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egelen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genomen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vanuit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het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bedrijf?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0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1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2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:rsidRPr="00332797" w14:paraId="08E73D79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74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75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W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r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d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er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al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een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</w:t>
            </w:r>
            <w:r w:rsidRPr="00F36D26">
              <w:rPr>
                <w:rFonts w:ascii="Arial" w:eastAsia="Arial" w:hAnsi="Arial" w:cs="Arial"/>
                <w:color w:val="231F20"/>
                <w:lang w:val="nl-BE"/>
              </w:rPr>
              <w:t>mobiliteitsstudie</w:t>
            </w:r>
            <w:r w:rsidRPr="00C86FBA">
              <w:rPr>
                <w:rFonts w:ascii="Arial" w:eastAsia="Arial" w:hAnsi="Arial" w:cs="Arial"/>
                <w:color w:val="231F20"/>
                <w:lang w:val="nl-BE"/>
              </w:rPr>
              <w:t xml:space="preserve"> uitgevoerd?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6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7" w14:textId="77777777" w:rsidR="00F92503" w:rsidRPr="00E020D8" w:rsidRDefault="00F92503" w:rsidP="002E48F7">
            <w:pPr>
              <w:rPr>
                <w:lang w:val="nl-BE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8" w14:textId="77777777" w:rsidR="00F92503" w:rsidRPr="00E020D8" w:rsidRDefault="00F92503" w:rsidP="002E48F7">
            <w:pPr>
              <w:rPr>
                <w:lang w:val="nl-BE"/>
              </w:rPr>
            </w:pPr>
          </w:p>
        </w:tc>
      </w:tr>
      <w:tr w:rsidR="00F92503" w14:paraId="08E73D7F" w14:textId="77777777" w:rsidTr="00736C0F">
        <w:trPr>
          <w:gridAfter w:val="1"/>
          <w:wAfter w:w="10" w:type="dxa"/>
          <w:trHeight w:hRule="exact" w:val="567"/>
        </w:trPr>
        <w:tc>
          <w:tcPr>
            <w:tcW w:w="6985" w:type="dxa"/>
            <w:gridSpan w:val="2"/>
            <w:tcBorders>
              <w:right w:val="single" w:sz="8" w:space="0" w:color="548DD4" w:themeColor="text2" w:themeTint="99"/>
            </w:tcBorders>
            <w:vAlign w:val="center"/>
          </w:tcPr>
          <w:p w14:paraId="08E73D7A" w14:textId="77777777" w:rsidR="00F92503" w:rsidRPr="00C86FBA" w:rsidRDefault="00F92503" w:rsidP="002E48F7">
            <w:pPr>
              <w:spacing w:before="1" w:after="0" w:line="100" w:lineRule="exact"/>
              <w:rPr>
                <w:rFonts w:ascii="Arial" w:eastAsia="Arial" w:hAnsi="Arial" w:cs="Arial"/>
                <w:color w:val="231F20"/>
                <w:lang w:val="nl-BE"/>
              </w:rPr>
            </w:pPr>
          </w:p>
          <w:p w14:paraId="08E73D7B" w14:textId="77777777" w:rsidR="00F92503" w:rsidRPr="00C86FBA" w:rsidRDefault="00F92503" w:rsidP="002E48F7">
            <w:pPr>
              <w:spacing w:after="0" w:line="240" w:lineRule="auto"/>
              <w:ind w:left="283" w:right="-20"/>
              <w:rPr>
                <w:rFonts w:ascii="Arial" w:eastAsia="Arial" w:hAnsi="Arial" w:cs="Arial"/>
                <w:color w:val="231F20"/>
                <w:lang w:val="nl-BE"/>
              </w:rPr>
            </w:pPr>
            <w:r w:rsidRPr="00C86FBA">
              <w:rPr>
                <w:rFonts w:ascii="Arial" w:eastAsia="Arial" w:hAnsi="Arial" w:cs="Arial"/>
                <w:color w:val="231F20"/>
                <w:lang w:val="nl-BE"/>
              </w:rPr>
              <w:t>Zijn er parkeerproblemen?</w:t>
            </w:r>
          </w:p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C" w14:textId="77777777" w:rsidR="00F92503" w:rsidRDefault="00F92503" w:rsidP="002E48F7"/>
        </w:tc>
        <w:tc>
          <w:tcPr>
            <w:tcW w:w="808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D" w14:textId="77777777" w:rsidR="00F92503" w:rsidRDefault="00F92503" w:rsidP="002E48F7"/>
        </w:tc>
        <w:tc>
          <w:tcPr>
            <w:tcW w:w="781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</w:tcBorders>
            <w:shd w:val="clear" w:color="auto" w:fill="FFFFFF"/>
            <w:vAlign w:val="center"/>
          </w:tcPr>
          <w:p w14:paraId="08E73D7E" w14:textId="77777777" w:rsidR="00F92503" w:rsidRDefault="00F92503" w:rsidP="002E48F7"/>
        </w:tc>
      </w:tr>
    </w:tbl>
    <w:p w14:paraId="08E73D80" w14:textId="77777777" w:rsidR="00F92503" w:rsidRPr="00F92503" w:rsidRDefault="00F92503">
      <w:pPr>
        <w:rPr>
          <w:lang w:val="nl-BE"/>
        </w:rPr>
      </w:pPr>
    </w:p>
    <w:sectPr w:rsidR="00F92503" w:rsidRPr="00F9250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3D83" w14:textId="77777777" w:rsidR="001342E0" w:rsidRDefault="001342E0" w:rsidP="00F92503">
      <w:pPr>
        <w:spacing w:after="0" w:line="240" w:lineRule="auto"/>
      </w:pPr>
      <w:r>
        <w:separator/>
      </w:r>
    </w:p>
  </w:endnote>
  <w:endnote w:type="continuationSeparator" w:id="0">
    <w:p w14:paraId="08E73D84" w14:textId="77777777" w:rsidR="001342E0" w:rsidRDefault="001342E0" w:rsidP="00F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4A5C" w14:textId="77777777" w:rsidR="00591DF6" w:rsidRDefault="00591D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D86" w14:textId="62C5D951" w:rsidR="00F92503" w:rsidRDefault="00F92503" w:rsidP="00243856">
    <w:pPr>
      <w:pStyle w:val="Koptekst"/>
    </w:pPr>
    <w:r w:rsidRPr="00B518C3"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00AEEF"/>
        <w:w w:val="173"/>
        <w:position w:val="-4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ED07" w14:textId="77777777" w:rsidR="00591DF6" w:rsidRDefault="00591DF6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D87" w14:textId="5B2EE5F8" w:rsidR="00F92503" w:rsidRDefault="00F92503" w:rsidP="00F92503">
    <w:pPr>
      <w:pStyle w:val="Voettekst"/>
      <w:tabs>
        <w:tab w:val="left" w:pos="5180"/>
      </w:tabs>
    </w:pPr>
    <w:r w:rsidRPr="00B518C3"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939598"/>
        <w:sz w:val="17"/>
        <w:szCs w:val="17"/>
      </w:rPr>
      <w:tab/>
    </w:r>
    <w:r>
      <w:rPr>
        <w:rFonts w:ascii="Arial" w:eastAsia="Arial" w:hAnsi="Arial" w:cs="Arial"/>
        <w:color w:val="00AEEF"/>
        <w:w w:val="173"/>
        <w:position w:val="-4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3D81" w14:textId="77777777" w:rsidR="001342E0" w:rsidRDefault="001342E0" w:rsidP="00F92503">
      <w:pPr>
        <w:spacing w:after="0" w:line="240" w:lineRule="auto"/>
      </w:pPr>
      <w:r>
        <w:separator/>
      </w:r>
    </w:p>
  </w:footnote>
  <w:footnote w:type="continuationSeparator" w:id="0">
    <w:p w14:paraId="08E73D82" w14:textId="77777777" w:rsidR="001342E0" w:rsidRDefault="001342E0" w:rsidP="00F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267" w14:textId="77777777" w:rsidR="00591DF6" w:rsidRDefault="00591D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D85" w14:textId="77777777" w:rsidR="00F92503" w:rsidRPr="002E7C6C" w:rsidRDefault="00F92503" w:rsidP="00243856">
    <w:pPr>
      <w:pStyle w:val="Koptekst"/>
      <w:tabs>
        <w:tab w:val="left" w:pos="7513"/>
      </w:tabs>
      <w:rPr>
        <w:rFonts w:ascii="Arial" w:hAnsi="Arial" w:cs="Arial"/>
        <w:color w:val="409BC0"/>
        <w:sz w:val="16"/>
        <w:szCs w:val="16"/>
        <w:lang w:val="nl-BE"/>
      </w:rPr>
    </w:pPr>
    <w:r w:rsidRPr="002E7C6C">
      <w:rPr>
        <w:rFonts w:ascii="Arial" w:hAnsi="Arial" w:cs="Arial"/>
        <w:color w:val="409BC0"/>
        <w:sz w:val="16"/>
        <w:szCs w:val="16"/>
        <w:lang w:val="nl-BE"/>
      </w:rPr>
      <w:t>Checklist beginsituatie hinder/ongerustheid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5666" w14:textId="77777777" w:rsidR="00591DF6" w:rsidRDefault="00591D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03"/>
    <w:rsid w:val="001342E0"/>
    <w:rsid w:val="00243856"/>
    <w:rsid w:val="002E7C6C"/>
    <w:rsid w:val="00332797"/>
    <w:rsid w:val="00591DF6"/>
    <w:rsid w:val="00736C0F"/>
    <w:rsid w:val="008575DA"/>
    <w:rsid w:val="00AA2164"/>
    <w:rsid w:val="00C966AC"/>
    <w:rsid w:val="00CE7B28"/>
    <w:rsid w:val="00EB1114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3C98"/>
  <w15:docId w15:val="{E34B6D3F-3A23-4137-80C1-5043A2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2503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2503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9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2503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F92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JNSUMWXUXAYU-1500453184-150912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https://logobruggeoostende.sharepoint.com/sites/Documentencentrum/_layouts/15/DocIdRedir.aspx?ID=JNSUMWXUXAYU-1500453184-150912</Url>
      <Description>JNSUMWXUXAYU-1500453184-150912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88D59-D88C-4612-B5F9-C436079FE918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2.xml><?xml version="1.0" encoding="utf-8"?>
<ds:datastoreItem xmlns:ds="http://schemas.openxmlformats.org/officeDocument/2006/customXml" ds:itemID="{DC92CD79-2F60-48FE-BA79-6F09EADEB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1E61-9CFB-495D-AA4A-FAC9008F06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741866-3B0B-4407-9C85-A3B6C71E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beginsituatie hinder/ongerustheid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beginsituatie hinder/ongerustheid</dc:title>
  <dc:subject>Checklist beginsituatie hinder/ongerustheid</dc:subject>
  <dc:creator>Dieter Vanparys, medisch milieukundige bij Logo Brugge-Oostende - Stefanie Vanhoutte, medisch milieukundige bij Logo Midden-West-Vlaanderen en Logo Leieland</dc:creator>
  <cp:keywords>Checklist beginsituatie hinder/ongerustheid</cp:keywords>
  <cp:lastModifiedBy>Dieter Vanparys</cp:lastModifiedBy>
  <cp:revision>8</cp:revision>
  <dcterms:created xsi:type="dcterms:W3CDTF">2012-08-27T09:43:00Z</dcterms:created>
  <dcterms:modified xsi:type="dcterms:W3CDTF">2021-09-02T08:46:00Z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d08823d8-7399-42ae-a912-2ffb07fa98d5</vt:lpwstr>
  </property>
</Properties>
</file>